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69" w:rsidRPr="009B0D69" w:rsidRDefault="009B0D69" w:rsidP="009B0D69">
      <w:pPr>
        <w:rPr>
          <w:rStyle w:val="Strk"/>
          <w:b w:val="0"/>
          <w:sz w:val="24"/>
          <w:szCs w:val="24"/>
        </w:rPr>
      </w:pPr>
      <w:bookmarkStart w:id="0" w:name="_GoBack"/>
      <w:bookmarkEnd w:id="0"/>
      <w:r w:rsidRPr="009B0D69">
        <w:rPr>
          <w:rStyle w:val="Strk"/>
          <w:b w:val="0"/>
          <w:sz w:val="24"/>
          <w:szCs w:val="24"/>
        </w:rPr>
        <w:t>24. august 2015                                                                                                                 Nr. 1031</w:t>
      </w:r>
    </w:p>
    <w:p w:rsidR="009B0D69" w:rsidRPr="009B0D69" w:rsidRDefault="009B0D69" w:rsidP="009B0D69">
      <w:pPr>
        <w:rPr>
          <w:rStyle w:val="Strk"/>
          <w:sz w:val="32"/>
          <w:szCs w:val="32"/>
        </w:rPr>
      </w:pPr>
    </w:p>
    <w:p w:rsidR="005046BD" w:rsidRPr="009B0D69" w:rsidRDefault="0083507C" w:rsidP="009B0D69">
      <w:pPr>
        <w:jc w:val="center"/>
        <w:rPr>
          <w:rStyle w:val="Strk"/>
          <w:sz w:val="32"/>
          <w:szCs w:val="32"/>
        </w:rPr>
      </w:pPr>
      <w:proofErr w:type="spellStart"/>
      <w:r w:rsidRPr="009B0D69">
        <w:rPr>
          <w:rStyle w:val="Strk"/>
          <w:sz w:val="32"/>
          <w:szCs w:val="32"/>
        </w:rPr>
        <w:t>Imarsiornerup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Pr="009B0D69">
        <w:rPr>
          <w:rStyle w:val="Strk"/>
          <w:sz w:val="32"/>
          <w:szCs w:val="32"/>
        </w:rPr>
        <w:t>isumannaatsuunissaa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Pr="009B0D69">
        <w:rPr>
          <w:rStyle w:val="Strk"/>
          <w:sz w:val="32"/>
          <w:szCs w:val="32"/>
        </w:rPr>
        <w:t>pillugu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Pr="009B0D69">
        <w:rPr>
          <w:rStyle w:val="Strk"/>
          <w:sz w:val="32"/>
          <w:szCs w:val="32"/>
        </w:rPr>
        <w:t>inatsisit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Pr="009B0D69">
        <w:rPr>
          <w:rStyle w:val="Strk"/>
          <w:sz w:val="32"/>
          <w:szCs w:val="32"/>
        </w:rPr>
        <w:t>allannguutaasa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Pr="009B0D69">
        <w:rPr>
          <w:rStyle w:val="Strk"/>
          <w:sz w:val="32"/>
          <w:szCs w:val="32"/>
        </w:rPr>
        <w:t>Kalaallit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Pr="009B0D69">
        <w:rPr>
          <w:rStyle w:val="Strk"/>
          <w:sz w:val="32"/>
          <w:szCs w:val="32"/>
        </w:rPr>
        <w:t>Nunaannut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Pr="009B0D69">
        <w:rPr>
          <w:rStyle w:val="Strk"/>
          <w:sz w:val="32"/>
          <w:szCs w:val="32"/>
        </w:rPr>
        <w:t>atuutilersinnerinut</w:t>
      </w:r>
      <w:proofErr w:type="spellEnd"/>
      <w:r w:rsidRPr="009B0D69">
        <w:rPr>
          <w:rStyle w:val="Strk"/>
          <w:sz w:val="32"/>
          <w:szCs w:val="32"/>
        </w:rPr>
        <w:t xml:space="preserve"> </w:t>
      </w:r>
      <w:proofErr w:type="spellStart"/>
      <w:r w:rsidR="000F1837" w:rsidRPr="009B0D69">
        <w:rPr>
          <w:rStyle w:val="Strk"/>
          <w:sz w:val="32"/>
          <w:szCs w:val="32"/>
        </w:rPr>
        <w:t>peqqussut</w:t>
      </w:r>
      <w:proofErr w:type="spellEnd"/>
    </w:p>
    <w:p w:rsidR="00F7693C" w:rsidRPr="0083507C" w:rsidRDefault="00F7693C" w:rsidP="00F7693C">
      <w:pPr>
        <w:pStyle w:val="lsp8L"/>
        <w:rPr>
          <w:lang w:val="kl-GL"/>
        </w:rPr>
      </w:pPr>
    </w:p>
    <w:p w:rsidR="00E508C5" w:rsidRPr="0083507C" w:rsidRDefault="0083507C" w:rsidP="005046BD">
      <w:pPr>
        <w:pStyle w:val="Hymne"/>
        <w:rPr>
          <w:lang w:val="kl-GL"/>
        </w:rPr>
      </w:pPr>
      <w:r>
        <w:rPr>
          <w:lang w:val="kl-GL"/>
        </w:rPr>
        <w:t>UAGUT MARGRETHE AAPPAAT, Guutip saammaassineratigut Danmarkip Dronningia, nalunaarpugut</w:t>
      </w:r>
      <w:r w:rsidRPr="0083507C">
        <w:rPr>
          <w:lang w:val="kl-GL"/>
        </w:rPr>
        <w:t xml:space="preserve"> </w:t>
      </w:r>
      <w:r>
        <w:rPr>
          <w:lang w:val="kl-GL"/>
        </w:rPr>
        <w:t>:</w:t>
      </w:r>
    </w:p>
    <w:p w:rsidR="00342163" w:rsidRPr="0083507C" w:rsidRDefault="0083507C" w:rsidP="00CB340A">
      <w:pPr>
        <w:pStyle w:val="Indledning"/>
        <w:rPr>
          <w:lang w:val="kl-GL"/>
        </w:rPr>
      </w:pPr>
      <w:r>
        <w:rPr>
          <w:lang w:val="kl-GL"/>
        </w:rPr>
        <w:t xml:space="preserve">Qarasaasiakkut assigisaatigullu attaveqaqqusaaneq pillugu inatsisitigut aalajangersakkat </w:t>
      </w:r>
      <w:r w:rsidR="00E252F7">
        <w:rPr>
          <w:lang w:val="kl-GL"/>
        </w:rPr>
        <w:t>assigiinngitsut allanngu</w:t>
      </w:r>
      <w:r w:rsidR="00CF72ED">
        <w:rPr>
          <w:lang w:val="kl-GL"/>
        </w:rPr>
        <w:t>u</w:t>
      </w:r>
      <w:r w:rsidR="00E252F7">
        <w:rPr>
          <w:lang w:val="kl-GL"/>
        </w:rPr>
        <w:t>taannik inatsimmi nr. 1231, 18</w:t>
      </w:r>
      <w:r w:rsidR="00D92764">
        <w:rPr>
          <w:lang w:val="kl-GL"/>
        </w:rPr>
        <w:t>.</w:t>
      </w:r>
      <w:r w:rsidR="00E252F7">
        <w:rPr>
          <w:lang w:val="kl-GL"/>
        </w:rPr>
        <w:t xml:space="preserve"> december 2012-meersumi </w:t>
      </w:r>
      <w:r w:rsidR="00E508C5" w:rsidRPr="0083507C">
        <w:rPr>
          <w:lang w:val="kl-GL"/>
        </w:rPr>
        <w:t xml:space="preserve"> </w:t>
      </w:r>
      <w:r w:rsidR="00D92764">
        <w:rPr>
          <w:lang w:val="kl-GL"/>
        </w:rPr>
        <w:t>§ 70, imm. 4. t</w:t>
      </w:r>
      <w:r w:rsidR="00E252F7">
        <w:rPr>
          <w:lang w:val="kl-GL"/>
        </w:rPr>
        <w:t xml:space="preserve">ak. § 59, nr. 1-2, imarsiornermik inatsisip allannguutaanik inatsimmi nr. 1384, 23. december 2012-meersumi § 10, imm.2, tak. § 5, nr. 1-4,  </w:t>
      </w:r>
      <w:r w:rsidR="00DB7013">
        <w:rPr>
          <w:lang w:val="kl-GL"/>
        </w:rPr>
        <w:t>sissamut tipinikkut umiusarnermik inatsimmut tapiliussaq pillugu inatsit</w:t>
      </w:r>
      <w:r w:rsidR="00D92764">
        <w:rPr>
          <w:lang w:val="kl-GL"/>
        </w:rPr>
        <w:t xml:space="preserve"> 10. a</w:t>
      </w:r>
      <w:r w:rsidR="0080773E">
        <w:rPr>
          <w:lang w:val="kl-GL"/>
        </w:rPr>
        <w:t>pril 1895-imeersoq, umiarsuit inuttaat pillugit inatsisit aamma inatsisit allat assigiinngitsut kiisalu innuttaasut namminneq angallataasa nalunaarsortarnerannut akitsuutit pillugit inatsisip atorunnaarsinneqarneranik inatsit aamma imarsiornermik inatsisip allann</w:t>
      </w:r>
      <w:r w:rsidR="00D92764">
        <w:rPr>
          <w:lang w:val="kl-GL"/>
        </w:rPr>
        <w:t>guutaanik inatsit nr. 618, 12. j</w:t>
      </w:r>
      <w:r w:rsidR="0080773E">
        <w:rPr>
          <w:lang w:val="kl-GL"/>
        </w:rPr>
        <w:t>uni 2013-imeersumi § 12, imm. 2, tak. § 3, nr. 1</w:t>
      </w:r>
      <w:r w:rsidR="00DB7013">
        <w:rPr>
          <w:lang w:val="kl-GL"/>
        </w:rPr>
        <w:t xml:space="preserve"> </w:t>
      </w:r>
      <w:r w:rsidR="00E252F7">
        <w:rPr>
          <w:lang w:val="kl-GL"/>
        </w:rPr>
        <w:t xml:space="preserve"> </w:t>
      </w:r>
      <w:r w:rsidR="0080773E">
        <w:rPr>
          <w:lang w:val="kl-GL"/>
        </w:rPr>
        <w:t xml:space="preserve">inatsisillu allat assigiinngitsut </w:t>
      </w:r>
      <w:r w:rsidR="00E252F7">
        <w:rPr>
          <w:lang w:val="kl-GL"/>
        </w:rPr>
        <w:t>naapertorlugit</w:t>
      </w:r>
      <w:r w:rsidR="0080773E">
        <w:rPr>
          <w:lang w:val="kl-GL"/>
        </w:rPr>
        <w:t xml:space="preserve"> aalajangersarneqarp</w:t>
      </w:r>
      <w:r w:rsidR="00D92764">
        <w:rPr>
          <w:lang w:val="kl-GL"/>
        </w:rPr>
        <w:t>ut</w:t>
      </w:r>
      <w:r w:rsidR="0080773E">
        <w:rPr>
          <w:lang w:val="kl-GL"/>
        </w:rPr>
        <w:t xml:space="preserve">: </w:t>
      </w:r>
    </w:p>
    <w:p w:rsidR="00342163" w:rsidRPr="0083507C" w:rsidRDefault="00435FF1" w:rsidP="00342163">
      <w:pPr>
        <w:pStyle w:val="Paragraftekst"/>
        <w:jc w:val="center"/>
        <w:rPr>
          <w:lang w:val="kl-GL"/>
        </w:rPr>
      </w:pPr>
      <w:r w:rsidRPr="0083507C">
        <w:rPr>
          <w:b/>
          <w:lang w:val="kl-GL"/>
        </w:rPr>
        <w:t>§ </w:t>
      </w:r>
      <w:r w:rsidR="009474BB" w:rsidRPr="0083507C">
        <w:rPr>
          <w:b/>
          <w:lang w:val="kl-GL"/>
        </w:rPr>
        <w:t>1</w:t>
      </w:r>
    </w:p>
    <w:p w:rsidR="00342163" w:rsidRPr="0083507C" w:rsidRDefault="00342163" w:rsidP="0083507C">
      <w:pPr>
        <w:pStyle w:val="Indledning"/>
        <w:jc w:val="both"/>
        <w:rPr>
          <w:lang w:val="kl-GL"/>
        </w:rPr>
      </w:pPr>
      <w:r w:rsidRPr="0083507C">
        <w:rPr>
          <w:lang w:val="kl-GL"/>
        </w:rPr>
        <w:t>I</w:t>
      </w:r>
      <w:r w:rsidR="002C5C7E">
        <w:rPr>
          <w:lang w:val="kl-GL"/>
        </w:rPr>
        <w:t>marsiornerup isumannaatsuunissaa pillugu inatsimmi, peqqussutikkut nr. 71 januaarip 31-anni 2013-im</w:t>
      </w:r>
      <w:r w:rsidR="00D92764">
        <w:rPr>
          <w:lang w:val="kl-GL"/>
        </w:rPr>
        <w:t>eersukkut</w:t>
      </w:r>
      <w:r w:rsidR="002C5C7E">
        <w:rPr>
          <w:lang w:val="kl-GL"/>
        </w:rPr>
        <w:t xml:space="preserve"> Kalaallit Nunaannut atuutilersinneqartumi, makku allannguutigitinneqassapput: </w:t>
      </w:r>
    </w:p>
    <w:p w:rsidR="00E75FBA" w:rsidRPr="0083507C" w:rsidRDefault="007A476B" w:rsidP="00CA7E07">
      <w:pPr>
        <w:pStyle w:val="Aendringspunkt"/>
        <w:rPr>
          <w:lang w:val="kl-GL"/>
        </w:rPr>
      </w:pPr>
      <w:r w:rsidRPr="0083507C">
        <w:rPr>
          <w:b/>
          <w:lang w:val="kl-GL"/>
        </w:rPr>
        <w:t>1.</w:t>
      </w:r>
      <w:r w:rsidR="002C5C7E">
        <w:rPr>
          <w:lang w:val="kl-GL"/>
        </w:rPr>
        <w:t xml:space="preserve"> </w:t>
      </w:r>
      <w:r w:rsidR="00E75FBA" w:rsidRPr="0083507C">
        <w:rPr>
          <w:rStyle w:val="AendretBestemmelse"/>
          <w:lang w:val="kl-GL"/>
        </w:rPr>
        <w:t>§ 3</w:t>
      </w:r>
      <w:r w:rsidR="00E75FBA" w:rsidRPr="0083507C">
        <w:rPr>
          <w:i/>
          <w:iCs/>
          <w:lang w:val="kl-GL" w:eastAsia="da-DK"/>
        </w:rPr>
        <w:t xml:space="preserve"> </w:t>
      </w:r>
      <w:r w:rsidR="002C5C7E">
        <w:rPr>
          <w:lang w:val="kl-GL"/>
        </w:rPr>
        <w:t xml:space="preserve">-mi </w:t>
      </w:r>
      <w:r w:rsidR="002C5C7E">
        <w:rPr>
          <w:rStyle w:val="AendretBestemmelse"/>
          <w:lang w:val="kl-GL"/>
        </w:rPr>
        <w:t>imm</w:t>
      </w:r>
      <w:r w:rsidR="00E75FBA" w:rsidRPr="0083507C">
        <w:rPr>
          <w:rStyle w:val="AendretBestemmelse"/>
          <w:lang w:val="kl-GL"/>
        </w:rPr>
        <w:t>. 3</w:t>
      </w:r>
      <w:r w:rsidR="002C5C7E">
        <w:rPr>
          <w:rStyle w:val="AendretBestemmelse"/>
          <w:i w:val="0"/>
          <w:lang w:val="kl-GL"/>
        </w:rPr>
        <w:t>-tut ikkunneqassaaq</w:t>
      </w:r>
      <w:r w:rsidR="00E75FBA" w:rsidRPr="0083507C">
        <w:rPr>
          <w:i/>
          <w:iCs/>
          <w:lang w:val="kl-GL" w:eastAsia="da-DK"/>
        </w:rPr>
        <w:t>:</w:t>
      </w:r>
    </w:p>
    <w:p w:rsidR="00CE7F2F" w:rsidRPr="0083507C" w:rsidRDefault="00CA7E07" w:rsidP="00CB340A">
      <w:pPr>
        <w:pStyle w:val="Stk"/>
        <w:rPr>
          <w:lang w:val="kl-GL"/>
        </w:rPr>
      </w:pPr>
      <w:r w:rsidRPr="0083507C">
        <w:rPr>
          <w:i/>
          <w:lang w:val="kl-GL" w:eastAsia="da-DK"/>
        </w:rPr>
        <w:t>»</w:t>
      </w:r>
      <w:r w:rsidR="002C5C7E">
        <w:rPr>
          <w:i/>
          <w:lang w:val="kl-GL" w:eastAsia="da-DK"/>
        </w:rPr>
        <w:t>Imm</w:t>
      </w:r>
      <w:r w:rsidR="007A476B" w:rsidRPr="0083507C">
        <w:rPr>
          <w:i/>
          <w:lang w:val="kl-GL" w:eastAsia="da-DK"/>
        </w:rPr>
        <w:t>. 3.</w:t>
      </w:r>
      <w:r w:rsidR="002C5C7E">
        <w:rPr>
          <w:lang w:val="kl-GL" w:eastAsia="da-DK"/>
        </w:rPr>
        <w:t xml:space="preserve"> Nunat issittut imartaani umiartorneq umiarsuarmi issimasunut imaluunniit nunat issittut avatangiisaannut immikkut naviliaffissaqartillugu</w:t>
      </w:r>
      <w:r w:rsidR="00CB340A">
        <w:rPr>
          <w:lang w:val="kl-GL" w:eastAsia="da-DK"/>
        </w:rPr>
        <w:t>, umiarsuit isumannaatsuunissaat pillugu malittarisassanik sakkortusisanik</w:t>
      </w:r>
      <w:r w:rsidR="002C5C7E">
        <w:rPr>
          <w:lang w:val="kl-GL" w:eastAsia="da-DK"/>
        </w:rPr>
        <w:t xml:space="preserve"> inuussutissarsiutinut </w:t>
      </w:r>
      <w:r w:rsidR="00CB340A">
        <w:rPr>
          <w:lang w:val="kl-GL" w:eastAsia="da-DK"/>
        </w:rPr>
        <w:t>ineriartornermullu ministeri malittarisassiorsinnaavoq</w:t>
      </w:r>
      <w:r w:rsidR="002C5C7E">
        <w:rPr>
          <w:lang w:val="kl-GL" w:eastAsia="da-DK"/>
        </w:rPr>
        <w:t>, matumani ilanngullugit imaani pineqartumi angalanermut ilisimartortatut al</w:t>
      </w:r>
      <w:r w:rsidR="00CB340A">
        <w:rPr>
          <w:lang w:val="kl-GL" w:eastAsia="da-DK"/>
        </w:rPr>
        <w:t>lagartallit atorneqar</w:t>
      </w:r>
      <w:r w:rsidR="00D92764">
        <w:rPr>
          <w:lang w:val="kl-GL" w:eastAsia="da-DK"/>
        </w:rPr>
        <w:t>tar</w:t>
      </w:r>
      <w:r w:rsidR="00CB340A">
        <w:rPr>
          <w:lang w:val="kl-GL" w:eastAsia="da-DK"/>
        </w:rPr>
        <w:t>nissaannik.</w:t>
      </w:r>
      <w:r w:rsidRPr="0083507C">
        <w:rPr>
          <w:lang w:val="kl-GL" w:eastAsia="da-DK"/>
        </w:rPr>
        <w:t>«</w:t>
      </w:r>
    </w:p>
    <w:p w:rsidR="00E75FBA" w:rsidRPr="0083507C" w:rsidRDefault="00EB1F85" w:rsidP="00C24B3B">
      <w:pPr>
        <w:pStyle w:val="Aendringspunkt"/>
        <w:rPr>
          <w:lang w:val="kl-GL"/>
        </w:rPr>
      </w:pPr>
      <w:r w:rsidRPr="0083507C">
        <w:rPr>
          <w:b/>
          <w:lang w:val="kl-GL"/>
        </w:rPr>
        <w:t>2</w:t>
      </w:r>
      <w:r w:rsidR="00C24B3B" w:rsidRPr="0083507C">
        <w:rPr>
          <w:b/>
          <w:lang w:val="kl-GL"/>
        </w:rPr>
        <w:t>.</w:t>
      </w:r>
      <w:r w:rsidR="00C24B3B" w:rsidRPr="0083507C">
        <w:rPr>
          <w:lang w:val="kl-GL"/>
        </w:rPr>
        <w:t xml:space="preserve"> </w:t>
      </w:r>
      <w:r w:rsidR="00E75FBA" w:rsidRPr="0083507C">
        <w:rPr>
          <w:rStyle w:val="AendretBestemmelse"/>
          <w:iCs/>
          <w:lang w:val="kl-GL"/>
        </w:rPr>
        <w:t xml:space="preserve">§ 17, </w:t>
      </w:r>
      <w:r w:rsidR="00CB340A">
        <w:rPr>
          <w:rStyle w:val="AendretBestemmelse"/>
          <w:iCs/>
          <w:lang w:val="kl-GL"/>
        </w:rPr>
        <w:t>imm</w:t>
      </w:r>
      <w:r w:rsidR="00E75FBA" w:rsidRPr="0083507C">
        <w:rPr>
          <w:rStyle w:val="AendretBestemmelse"/>
          <w:iCs/>
          <w:lang w:val="kl-GL"/>
        </w:rPr>
        <w:t>. 7</w:t>
      </w:r>
      <w:r w:rsidR="00E75FBA" w:rsidRPr="0083507C">
        <w:rPr>
          <w:rStyle w:val="AendretBestemmelse"/>
          <w:lang w:val="kl-GL"/>
        </w:rPr>
        <w:t xml:space="preserve"> </w:t>
      </w:r>
      <w:r w:rsidR="00CB340A">
        <w:rPr>
          <w:rStyle w:val="AendretBestemmelse"/>
          <w:lang w:val="kl-GL"/>
        </w:rPr>
        <w:t>aamma</w:t>
      </w:r>
      <w:r w:rsidR="00E75FBA" w:rsidRPr="0083507C">
        <w:rPr>
          <w:rStyle w:val="AendretBestemmelse"/>
          <w:lang w:val="kl-GL"/>
        </w:rPr>
        <w:t xml:space="preserve"> </w:t>
      </w:r>
      <w:r w:rsidR="00E75FBA" w:rsidRPr="0083507C">
        <w:rPr>
          <w:rStyle w:val="AendretBestemmelse"/>
          <w:iCs/>
          <w:lang w:val="kl-GL"/>
        </w:rPr>
        <w:t>8,</w:t>
      </w:r>
      <w:r w:rsidR="00E75FBA" w:rsidRPr="0083507C">
        <w:rPr>
          <w:sz w:val="17"/>
          <w:szCs w:val="17"/>
          <w:lang w:val="kl-GL"/>
        </w:rPr>
        <w:t xml:space="preserve"> </w:t>
      </w:r>
      <w:r w:rsidR="00CB340A">
        <w:rPr>
          <w:lang w:val="kl-GL"/>
        </w:rPr>
        <w:t>atorunnaarsinneqarput</w:t>
      </w:r>
      <w:r w:rsidR="00E75FBA" w:rsidRPr="0083507C">
        <w:rPr>
          <w:lang w:val="kl-GL"/>
        </w:rPr>
        <w:t>.</w:t>
      </w:r>
    </w:p>
    <w:p w:rsidR="00EB1F85" w:rsidRPr="0083507C" w:rsidRDefault="00CB340A" w:rsidP="00E75FBA">
      <w:pPr>
        <w:pStyle w:val="tekstgenerel"/>
        <w:rPr>
          <w:rFonts w:ascii="Times New Roman" w:hAnsi="Times New Roman" w:cs="Times New Roman"/>
          <w:color w:val="auto"/>
          <w:szCs w:val="20"/>
          <w:lang w:val="kl-GL" w:eastAsia="en-US"/>
        </w:rPr>
      </w:pPr>
      <w:r>
        <w:rPr>
          <w:rFonts w:ascii="Times New Roman" w:hAnsi="Times New Roman" w:cs="Times New Roman"/>
          <w:color w:val="auto"/>
          <w:szCs w:val="20"/>
          <w:lang w:val="kl-GL" w:eastAsia="en-US"/>
        </w:rPr>
        <w:t>Imm</w:t>
      </w:r>
      <w:r w:rsidR="00E75FBA"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 xml:space="preserve">. 9 </w:t>
      </w:r>
      <w:r>
        <w:rPr>
          <w:rFonts w:ascii="Times New Roman" w:hAnsi="Times New Roman" w:cs="Times New Roman"/>
          <w:color w:val="auto"/>
          <w:szCs w:val="20"/>
          <w:lang w:val="kl-GL" w:eastAsia="en-US"/>
        </w:rPr>
        <w:t>aamma</w:t>
      </w:r>
      <w:r w:rsidR="00E75FBA"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 xml:space="preserve"> 10 </w:t>
      </w:r>
      <w:r>
        <w:rPr>
          <w:rFonts w:ascii="Times New Roman" w:hAnsi="Times New Roman" w:cs="Times New Roman"/>
          <w:color w:val="auto"/>
          <w:szCs w:val="20"/>
          <w:lang w:val="kl-GL" w:eastAsia="en-US"/>
        </w:rPr>
        <w:t>kingorna imm.</w:t>
      </w:r>
      <w:r w:rsidR="00E75FBA"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 xml:space="preserve"> 7 </w:t>
      </w:r>
      <w:r>
        <w:rPr>
          <w:rFonts w:ascii="Times New Roman" w:hAnsi="Times New Roman" w:cs="Times New Roman"/>
          <w:color w:val="auto"/>
          <w:szCs w:val="20"/>
          <w:lang w:val="kl-GL" w:eastAsia="en-US"/>
        </w:rPr>
        <w:t>aamma</w:t>
      </w:r>
      <w:r w:rsidR="00E75FBA"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 xml:space="preserve"> 8</w:t>
      </w:r>
      <w:r>
        <w:rPr>
          <w:rFonts w:ascii="Times New Roman" w:hAnsi="Times New Roman" w:cs="Times New Roman"/>
          <w:color w:val="auto"/>
          <w:szCs w:val="20"/>
          <w:lang w:val="kl-GL" w:eastAsia="en-US"/>
        </w:rPr>
        <w:t>-nngussapput</w:t>
      </w:r>
      <w:r w:rsidR="00E75FBA"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>.</w:t>
      </w:r>
    </w:p>
    <w:p w:rsidR="00E75FBA" w:rsidRPr="0083507C" w:rsidRDefault="00D13B0E" w:rsidP="00C24B3B">
      <w:pPr>
        <w:pStyle w:val="Aendringspunkt"/>
        <w:rPr>
          <w:lang w:val="kl-GL"/>
        </w:rPr>
      </w:pPr>
      <w:r w:rsidRPr="0083507C">
        <w:rPr>
          <w:b/>
          <w:lang w:val="kl-GL"/>
        </w:rPr>
        <w:t>3</w:t>
      </w:r>
      <w:r w:rsidR="00C24B3B" w:rsidRPr="0083507C">
        <w:rPr>
          <w:b/>
          <w:lang w:val="kl-GL"/>
        </w:rPr>
        <w:t>.</w:t>
      </w:r>
      <w:r w:rsidR="00C24B3B" w:rsidRPr="0083507C">
        <w:rPr>
          <w:lang w:val="kl-GL"/>
        </w:rPr>
        <w:t xml:space="preserve"> </w:t>
      </w:r>
      <w:r w:rsidR="00E75FBA" w:rsidRPr="0083507C">
        <w:rPr>
          <w:lang w:val="kl-GL"/>
        </w:rPr>
        <w:t xml:space="preserve">§ 17 </w:t>
      </w:r>
      <w:r w:rsidR="00CB340A">
        <w:rPr>
          <w:lang w:val="kl-GL"/>
        </w:rPr>
        <w:t>kingorna ikkunneqassaaq</w:t>
      </w:r>
      <w:r w:rsidR="00E75FBA" w:rsidRPr="0083507C">
        <w:rPr>
          <w:lang w:val="kl-GL"/>
        </w:rPr>
        <w:t>:</w:t>
      </w:r>
    </w:p>
    <w:p w:rsidR="00E75FBA" w:rsidRPr="0083507C" w:rsidRDefault="00B10615" w:rsidP="00261E1E">
      <w:pPr>
        <w:pStyle w:val="Paragraftekst"/>
        <w:rPr>
          <w:lang w:val="kl-GL"/>
        </w:rPr>
      </w:pPr>
      <w:r w:rsidRPr="0083507C">
        <w:rPr>
          <w:b/>
          <w:lang w:val="kl-GL"/>
        </w:rPr>
        <w:t> </w:t>
      </w:r>
      <w:r w:rsidR="00012359" w:rsidRPr="0083507C">
        <w:rPr>
          <w:b/>
          <w:lang w:val="kl-GL"/>
        </w:rPr>
        <w:t>»</w:t>
      </w:r>
      <w:r w:rsidR="00435FF1" w:rsidRPr="0083507C">
        <w:rPr>
          <w:b/>
          <w:lang w:val="kl-GL"/>
        </w:rPr>
        <w:t>§ </w:t>
      </w:r>
      <w:r w:rsidR="00261E1E" w:rsidRPr="0083507C">
        <w:rPr>
          <w:b/>
          <w:lang w:val="kl-GL"/>
        </w:rPr>
        <w:t>17 a.</w:t>
      </w:r>
      <w:r w:rsidR="00261E1E" w:rsidRPr="0083507C">
        <w:rPr>
          <w:lang w:val="kl-GL"/>
        </w:rPr>
        <w:t xml:space="preserve"> </w:t>
      </w:r>
      <w:r w:rsidR="00CB340A">
        <w:rPr>
          <w:lang w:val="kl-GL"/>
        </w:rPr>
        <w:t>Pissutsit inatsimmi pineqartut imaluunniit inatsit naapertorlugu malittarisassiani pineqartut pillugit</w:t>
      </w:r>
      <w:r w:rsidR="0006672B">
        <w:rPr>
          <w:lang w:val="kl-GL"/>
        </w:rPr>
        <w:t xml:space="preserve"> pisortanut pisortaniillu allakkatigut attaveqarnerit qarasaasiakkoortinneqartarnissaat pillugu </w:t>
      </w:r>
      <w:r w:rsidR="0006672B">
        <w:rPr>
          <w:lang w:val="kl-GL" w:eastAsia="da-DK"/>
        </w:rPr>
        <w:t>inuussutissarsiutinut ineriartornermullu ministeri malittarisassiorsinnaavoq.</w:t>
      </w:r>
      <w:r w:rsidR="0006672B" w:rsidRPr="0083507C">
        <w:rPr>
          <w:lang w:val="kl-GL"/>
        </w:rPr>
        <w:t xml:space="preserve"> </w:t>
      </w:r>
    </w:p>
    <w:p w:rsidR="00E75FBA" w:rsidRPr="0083507C" w:rsidRDefault="0006672B" w:rsidP="00261E1E">
      <w:pPr>
        <w:pStyle w:val="Stk"/>
        <w:rPr>
          <w:sz w:val="17"/>
          <w:szCs w:val="17"/>
          <w:lang w:val="kl-GL"/>
        </w:rPr>
      </w:pPr>
      <w:r>
        <w:rPr>
          <w:rStyle w:val="stknr1"/>
          <w:rFonts w:ascii="Times New Roman" w:hAnsi="Times New Roman"/>
          <w:color w:val="auto"/>
          <w:szCs w:val="17"/>
          <w:lang w:val="kl-GL"/>
        </w:rPr>
        <w:t>Imm</w:t>
      </w:r>
      <w:r w:rsidR="00261E1E" w:rsidRPr="0083507C">
        <w:rPr>
          <w:rStyle w:val="stknr1"/>
          <w:rFonts w:ascii="Times New Roman" w:hAnsi="Times New Roman"/>
          <w:color w:val="auto"/>
          <w:szCs w:val="17"/>
          <w:lang w:val="kl-GL"/>
        </w:rPr>
        <w:t>. 2</w:t>
      </w:r>
      <w:r w:rsidR="00261E1E" w:rsidRPr="0083507C">
        <w:rPr>
          <w:i/>
          <w:iCs/>
          <w:lang w:val="kl-GL"/>
        </w:rPr>
        <w:t xml:space="preserve">. </w:t>
      </w:r>
      <w:r w:rsidR="00E75FBA" w:rsidRPr="0083507C">
        <w:rPr>
          <w:lang w:val="kl-GL"/>
        </w:rPr>
        <w:t xml:space="preserve"> </w:t>
      </w:r>
      <w:r>
        <w:rPr>
          <w:lang w:val="kl-GL"/>
        </w:rPr>
        <w:t xml:space="preserve">Qarasaasiatigut attaveqartarneq pillugu </w:t>
      </w:r>
      <w:r>
        <w:rPr>
          <w:lang w:val="kl-GL" w:eastAsia="da-DK"/>
        </w:rPr>
        <w:t>inuussutissarsiutinut ineriartornermullu ministeri erseqqinnerusunik malittarisassiorsinnaavoq, matumani ilanngullugit it-systemit aalajangersimasut, qarasaasiakkut allakkanut ilusiliat immikkut ittut aamma qarasaasiakkut atsiornerit assigisaasaluunniit atorneqarnissaat</w:t>
      </w:r>
      <w:r w:rsidR="00E75FBA" w:rsidRPr="0083507C">
        <w:rPr>
          <w:lang w:val="kl-GL"/>
        </w:rPr>
        <w:t>.</w:t>
      </w:r>
    </w:p>
    <w:p w:rsidR="00E75FBA" w:rsidRPr="0083507C" w:rsidRDefault="00D92764" w:rsidP="00E75FBA">
      <w:pPr>
        <w:pStyle w:val="stk2"/>
        <w:rPr>
          <w:rFonts w:ascii="Times New Roman" w:hAnsi="Times New Roman" w:cs="Times New Roman"/>
          <w:color w:val="auto"/>
          <w:szCs w:val="20"/>
          <w:lang w:val="kl-GL" w:eastAsia="en-US"/>
        </w:rPr>
      </w:pPr>
      <w:r>
        <w:rPr>
          <w:rStyle w:val="stknr1"/>
          <w:rFonts w:ascii="Times New Roman" w:hAnsi="Times New Roman"/>
          <w:color w:val="auto"/>
          <w:szCs w:val="17"/>
          <w:lang w:val="kl-GL" w:eastAsia="en-US"/>
        </w:rPr>
        <w:t>Imm</w:t>
      </w:r>
      <w:r w:rsidR="00E75FBA" w:rsidRPr="0083507C">
        <w:rPr>
          <w:rStyle w:val="stknr1"/>
          <w:rFonts w:ascii="Times New Roman" w:hAnsi="Times New Roman"/>
          <w:color w:val="auto"/>
          <w:szCs w:val="17"/>
          <w:lang w:val="kl-GL" w:eastAsia="en-US"/>
        </w:rPr>
        <w:t>. 3.</w:t>
      </w:r>
      <w:r w:rsidR="00E75FBA" w:rsidRPr="0083507C">
        <w:rPr>
          <w:sz w:val="17"/>
          <w:szCs w:val="17"/>
          <w:lang w:val="kl-GL"/>
        </w:rPr>
        <w:t xml:space="preserve"> </w:t>
      </w:r>
      <w:r w:rsidR="0006672B">
        <w:rPr>
          <w:rFonts w:ascii="Times New Roman" w:hAnsi="Times New Roman" w:cs="Times New Roman"/>
          <w:color w:val="auto"/>
          <w:szCs w:val="20"/>
          <w:lang w:val="kl-GL" w:eastAsia="en-US"/>
        </w:rPr>
        <w:t>Nalunaarut qarasaasiakkoortitaq anngussimasutut isigineqassaaq tigusisussap ammarsinnaalerpagu</w:t>
      </w:r>
      <w:r w:rsidR="00E75FBA"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>.</w:t>
      </w:r>
    </w:p>
    <w:p w:rsidR="00E75FBA" w:rsidRPr="0083507C" w:rsidRDefault="00435FF1" w:rsidP="00340DC9">
      <w:pPr>
        <w:pStyle w:val="Paragraftekst"/>
        <w:rPr>
          <w:lang w:val="kl-GL"/>
        </w:rPr>
      </w:pPr>
      <w:r w:rsidRPr="0083507C">
        <w:rPr>
          <w:b/>
          <w:lang w:val="kl-GL"/>
        </w:rPr>
        <w:t>§ </w:t>
      </w:r>
      <w:r w:rsidR="00261E1E" w:rsidRPr="0083507C">
        <w:rPr>
          <w:b/>
          <w:lang w:val="kl-GL"/>
        </w:rPr>
        <w:t xml:space="preserve">17 b. </w:t>
      </w:r>
      <w:r w:rsidR="00113DBB">
        <w:rPr>
          <w:lang w:val="kl-GL"/>
        </w:rPr>
        <w:t xml:space="preserve">Inatsit malillugu imaluunniit inatsit naapertorlugu malittarisassiat malillugit, maskiinat taamaaqataaluunniit atorlugit atsiornerit erserseqqinnissaannut imaluunniit periaaseq aalajangiisup allakkiortulluunniit atsiornerata kinaassusersinissaanik paatsuugassaanngitsumik ersersitsinertalimmik pisortat aalajangikkanik allagaatinillu allanik pilersitsisinnaanerat pillugu </w:t>
      </w:r>
      <w:r w:rsidR="00113DBB">
        <w:rPr>
          <w:lang w:val="kl-GL" w:eastAsia="da-DK"/>
        </w:rPr>
        <w:lastRenderedPageBreak/>
        <w:t>inuussutissarsiutinut ineriartornermullu ministeri malittarisassiorsinnaavoq</w:t>
      </w:r>
      <w:r w:rsidR="00E75FBA" w:rsidRPr="0083507C">
        <w:rPr>
          <w:lang w:val="kl-GL"/>
        </w:rPr>
        <w:t xml:space="preserve">. </w:t>
      </w:r>
      <w:r w:rsidR="008C6F73">
        <w:rPr>
          <w:lang w:val="kl-GL"/>
        </w:rPr>
        <w:t>Aalajangiinerit allagaatillu taama ittut nallersuunneqarsinnaapput inummit namminermit atsiorneqarsimasutut</w:t>
      </w:r>
      <w:r w:rsidR="00E75FBA" w:rsidRPr="0083507C">
        <w:rPr>
          <w:lang w:val="kl-GL"/>
        </w:rPr>
        <w:t>.</w:t>
      </w:r>
    </w:p>
    <w:p w:rsidR="00E75FBA" w:rsidRPr="0083507C" w:rsidRDefault="008C6F73" w:rsidP="00E75FBA">
      <w:pPr>
        <w:pStyle w:val="stk2"/>
        <w:rPr>
          <w:rFonts w:ascii="Times New Roman" w:hAnsi="Times New Roman" w:cs="Times New Roman"/>
          <w:color w:val="auto"/>
          <w:szCs w:val="20"/>
          <w:lang w:val="kl-GL" w:eastAsia="en-US"/>
        </w:rPr>
      </w:pPr>
      <w:r>
        <w:rPr>
          <w:rStyle w:val="stknr1"/>
          <w:rFonts w:ascii="Times New Roman" w:hAnsi="Times New Roman"/>
          <w:color w:val="auto"/>
          <w:szCs w:val="17"/>
          <w:lang w:val="kl-GL" w:eastAsia="en-US"/>
        </w:rPr>
        <w:t>Imm</w:t>
      </w:r>
      <w:r w:rsidR="00E75FBA" w:rsidRPr="0083507C">
        <w:rPr>
          <w:rStyle w:val="stknr1"/>
          <w:rFonts w:ascii="Times New Roman" w:hAnsi="Times New Roman"/>
          <w:color w:val="auto"/>
          <w:szCs w:val="17"/>
          <w:lang w:val="kl-GL" w:eastAsia="en-US"/>
        </w:rPr>
        <w:t>. 2.</w:t>
      </w:r>
      <w:r w:rsidR="00E75FBA" w:rsidRPr="0083507C">
        <w:rPr>
          <w:sz w:val="17"/>
          <w:szCs w:val="17"/>
          <w:lang w:val="kl-GL"/>
        </w:rPr>
        <w:t xml:space="preserve"> </w:t>
      </w:r>
      <w:r>
        <w:rPr>
          <w:rFonts w:ascii="Times New Roman" w:hAnsi="Times New Roman" w:cs="Times New Roman"/>
          <w:color w:val="auto"/>
          <w:szCs w:val="20"/>
          <w:lang w:val="kl-GL" w:eastAsia="en-US"/>
        </w:rPr>
        <w:t xml:space="preserve">Elektroniskiusumik qarasaasiakkut suliat kisiisa tunngavigalugit aalajangiinerit allagaatillu allat pisortat pineqartut nassitsisutut taamaallaat taallugit pilersinneqarsinnaanerat pillugu </w:t>
      </w:r>
      <w:r w:rsidRPr="008C6F73">
        <w:rPr>
          <w:rFonts w:ascii="Times New Roman" w:hAnsi="Times New Roman" w:cs="Times New Roman"/>
          <w:lang w:val="kl-GL"/>
        </w:rPr>
        <w:t>inuussutissarsiutinut ineriartornermullu ministeri malittarisassiorsinnaavoq</w:t>
      </w:r>
      <w:r w:rsidR="00E75FBA"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>.«</w:t>
      </w:r>
    </w:p>
    <w:p w:rsidR="003906C2" w:rsidRPr="0083507C" w:rsidRDefault="003906C2" w:rsidP="003906C2">
      <w:pPr>
        <w:pStyle w:val="stk2"/>
        <w:ind w:firstLine="0"/>
        <w:rPr>
          <w:rFonts w:ascii="Times New Roman" w:hAnsi="Times New Roman" w:cs="Times New Roman"/>
          <w:color w:val="auto"/>
          <w:szCs w:val="20"/>
          <w:lang w:val="kl-GL" w:eastAsia="en-US"/>
        </w:rPr>
      </w:pPr>
    </w:p>
    <w:p w:rsidR="003906C2" w:rsidRPr="0083507C" w:rsidRDefault="003906C2" w:rsidP="003906C2">
      <w:pPr>
        <w:pStyle w:val="stk2"/>
        <w:ind w:firstLine="0"/>
        <w:rPr>
          <w:rFonts w:ascii="Times New Roman" w:hAnsi="Times New Roman" w:cs="Times New Roman"/>
          <w:color w:val="auto"/>
          <w:szCs w:val="20"/>
          <w:lang w:val="kl-GL" w:eastAsia="en-US"/>
        </w:rPr>
      </w:pPr>
      <w:r w:rsidRPr="0083507C">
        <w:rPr>
          <w:rFonts w:ascii="Times New Roman" w:hAnsi="Times New Roman" w:cs="Times New Roman"/>
          <w:b/>
          <w:color w:val="auto"/>
          <w:szCs w:val="20"/>
          <w:lang w:val="kl-GL" w:eastAsia="en-US"/>
        </w:rPr>
        <w:t xml:space="preserve">4. </w:t>
      </w:r>
      <w:r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 xml:space="preserve">§ 20 </w:t>
      </w:r>
      <w:r w:rsidR="00D50D1D">
        <w:rPr>
          <w:rFonts w:ascii="Times New Roman" w:hAnsi="Times New Roman" w:cs="Times New Roman"/>
          <w:color w:val="auto"/>
          <w:szCs w:val="20"/>
          <w:lang w:val="kl-GL" w:eastAsia="en-US"/>
        </w:rPr>
        <w:t>kingorna ikkunneqassaaq</w:t>
      </w:r>
      <w:r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>:</w:t>
      </w:r>
    </w:p>
    <w:p w:rsidR="007B2AC5" w:rsidRPr="0083507C" w:rsidRDefault="00DA49F4" w:rsidP="00AD5AB7">
      <w:pPr>
        <w:pStyle w:val="Stk"/>
        <w:rPr>
          <w:lang w:val="kl-GL" w:eastAsia="da-DK"/>
        </w:rPr>
      </w:pPr>
      <w:r>
        <w:rPr>
          <w:lang w:val="kl-GL" w:eastAsia="da-DK"/>
        </w:rPr>
        <w:t>»§ 20 a. Inatsit malillugu S</w:t>
      </w:r>
      <w:r w:rsidR="007B2AC5" w:rsidRPr="0083507C">
        <w:rPr>
          <w:lang w:val="kl-GL" w:eastAsia="da-DK"/>
        </w:rPr>
        <w:t>øfartsstyrels</w:t>
      </w:r>
      <w:r>
        <w:rPr>
          <w:lang w:val="kl-GL" w:eastAsia="da-DK"/>
        </w:rPr>
        <w:t>ip nakkutilliinerminut ilaatillugu umiarsuit inuttaat pillugit inatsisip, umiarsuit uuttortarneqartarne</w:t>
      </w:r>
      <w:r w:rsidR="00D92764">
        <w:rPr>
          <w:lang w:val="kl-GL" w:eastAsia="da-DK"/>
        </w:rPr>
        <w:t>rat pillugu inatsisip aamma imar</w:t>
      </w:r>
      <w:r>
        <w:rPr>
          <w:lang w:val="kl-GL" w:eastAsia="da-DK"/>
        </w:rPr>
        <w:t>siornermik inatsimmi §§ 153, 186, 197, 198 aamma 471-ip taakkualu naapertorlugit malittarisassiat malinneqarnissaat nakkutilliivigisinnaavaa</w:t>
      </w:r>
      <w:r w:rsidR="007B2AC5" w:rsidRPr="0083507C">
        <w:rPr>
          <w:lang w:val="kl-GL" w:eastAsia="da-DK"/>
        </w:rPr>
        <w:t xml:space="preserve">. </w:t>
      </w:r>
      <w:r>
        <w:rPr>
          <w:lang w:val="kl-GL" w:eastAsia="da-DK"/>
        </w:rPr>
        <w:t>Pissutsit inatsisinut malittarisassanulluunniit inatsit malillugu pilersinneqartunut akerliusut piaartumik imaluunniit killilerlugu piffissaliussap erseqqinner</w:t>
      </w:r>
      <w:r w:rsidR="007241C9">
        <w:rPr>
          <w:lang w:val="kl-GL" w:eastAsia="da-DK"/>
        </w:rPr>
        <w:t>u</w:t>
      </w:r>
      <w:r>
        <w:rPr>
          <w:lang w:val="kl-GL" w:eastAsia="da-DK"/>
        </w:rPr>
        <w:t xml:space="preserve">sumik taaneqartup iluani </w:t>
      </w:r>
      <w:r w:rsidR="007241C9">
        <w:rPr>
          <w:lang w:val="kl-GL" w:eastAsia="da-DK"/>
        </w:rPr>
        <w:t xml:space="preserve">iluarsineqassasut </w:t>
      </w:r>
      <w:r w:rsidR="007B2AC5" w:rsidRPr="0083507C">
        <w:rPr>
          <w:lang w:val="kl-GL" w:eastAsia="da-DK"/>
        </w:rPr>
        <w:t>Søfartsstyrels</w:t>
      </w:r>
      <w:r w:rsidR="007241C9">
        <w:rPr>
          <w:lang w:val="kl-GL" w:eastAsia="da-DK"/>
        </w:rPr>
        <w:t>ip peqqussutigisinnaavaa.</w:t>
      </w:r>
      <w:r w:rsidR="00AD5AB7" w:rsidRPr="0083507C">
        <w:rPr>
          <w:lang w:val="kl-GL" w:eastAsia="da-DK"/>
        </w:rPr>
        <w:br/>
      </w:r>
      <w:r w:rsidR="007241C9">
        <w:rPr>
          <w:i/>
          <w:lang w:val="kl-GL" w:eastAsia="da-DK"/>
        </w:rPr>
        <w:t xml:space="preserve">   Imm</w:t>
      </w:r>
      <w:r w:rsidR="00AD5AB7" w:rsidRPr="0083507C">
        <w:rPr>
          <w:i/>
          <w:lang w:val="kl-GL" w:eastAsia="da-DK"/>
        </w:rPr>
        <w:t>. 2.</w:t>
      </w:r>
      <w:r w:rsidR="00AD5AB7" w:rsidRPr="0083507C">
        <w:rPr>
          <w:lang w:val="kl-GL" w:eastAsia="da-DK"/>
        </w:rPr>
        <w:t xml:space="preserve"> </w:t>
      </w:r>
      <w:r w:rsidR="007B2AC5" w:rsidRPr="0083507C">
        <w:rPr>
          <w:lang w:val="kl-GL" w:eastAsia="da-DK"/>
        </w:rPr>
        <w:t xml:space="preserve">§ 16, </w:t>
      </w:r>
      <w:r w:rsidR="007241C9">
        <w:rPr>
          <w:lang w:val="kl-GL" w:eastAsia="da-DK"/>
        </w:rPr>
        <w:t>imm</w:t>
      </w:r>
      <w:r w:rsidR="007B2AC5" w:rsidRPr="0083507C">
        <w:rPr>
          <w:lang w:val="kl-GL" w:eastAsia="da-DK"/>
        </w:rPr>
        <w:t xml:space="preserve">. 2, § 17, </w:t>
      </w:r>
      <w:r w:rsidR="007241C9">
        <w:rPr>
          <w:lang w:val="kl-GL" w:eastAsia="da-DK"/>
        </w:rPr>
        <w:t>imm</w:t>
      </w:r>
      <w:r w:rsidR="007B2AC5" w:rsidRPr="0083507C">
        <w:rPr>
          <w:lang w:val="kl-GL" w:eastAsia="da-DK"/>
        </w:rPr>
        <w:t xml:space="preserve">. 9 </w:t>
      </w:r>
      <w:r w:rsidR="007241C9">
        <w:rPr>
          <w:lang w:val="kl-GL" w:eastAsia="da-DK"/>
        </w:rPr>
        <w:t>aamma</w:t>
      </w:r>
      <w:r w:rsidR="007B2AC5" w:rsidRPr="0083507C">
        <w:rPr>
          <w:lang w:val="kl-GL" w:eastAsia="da-DK"/>
        </w:rPr>
        <w:t xml:space="preserve"> 10, § 19, § 22 </w:t>
      </w:r>
      <w:r w:rsidR="007241C9">
        <w:rPr>
          <w:lang w:val="kl-GL" w:eastAsia="da-DK"/>
        </w:rPr>
        <w:t xml:space="preserve">aamma </w:t>
      </w:r>
      <w:r w:rsidR="007B2AC5" w:rsidRPr="0083507C">
        <w:rPr>
          <w:lang w:val="kl-GL" w:eastAsia="da-DK"/>
        </w:rPr>
        <w:t>§ 24</w:t>
      </w:r>
      <w:r w:rsidR="007241C9">
        <w:rPr>
          <w:lang w:val="kl-GL" w:eastAsia="da-DK"/>
        </w:rPr>
        <w:t>-ip</w:t>
      </w:r>
      <w:r w:rsidR="007B2AC5" w:rsidRPr="0083507C">
        <w:rPr>
          <w:lang w:val="kl-GL" w:eastAsia="da-DK"/>
        </w:rPr>
        <w:t xml:space="preserve"> </w:t>
      </w:r>
      <w:r w:rsidR="007241C9">
        <w:rPr>
          <w:lang w:val="kl-GL" w:eastAsia="da-DK"/>
        </w:rPr>
        <w:t>aamma inatsit malillugu malittarisassiat kiisalu § 25-ip taamaaqataanik imm. 1 malillugu pilersinneqartut nakkutilliinermi malinneqassapput</w:t>
      </w:r>
      <w:r w:rsidR="007B2AC5" w:rsidRPr="0083507C">
        <w:rPr>
          <w:lang w:val="kl-GL" w:eastAsia="da-DK"/>
        </w:rPr>
        <w:t>.</w:t>
      </w:r>
    </w:p>
    <w:p w:rsidR="003906C2" w:rsidRPr="0083507C" w:rsidRDefault="00AD5AB7" w:rsidP="00AD5AB7">
      <w:pPr>
        <w:pStyle w:val="Stk"/>
        <w:rPr>
          <w:lang w:val="kl-GL" w:eastAsia="da-DK"/>
        </w:rPr>
      </w:pPr>
      <w:r w:rsidRPr="0083507C">
        <w:rPr>
          <w:i/>
          <w:lang w:val="kl-GL" w:eastAsia="da-DK"/>
        </w:rPr>
        <w:t>Stk. 3.</w:t>
      </w:r>
      <w:r w:rsidRPr="0083507C">
        <w:rPr>
          <w:lang w:val="kl-GL" w:eastAsia="da-DK"/>
        </w:rPr>
        <w:t xml:space="preserve"> </w:t>
      </w:r>
      <w:r w:rsidR="007241C9">
        <w:rPr>
          <w:lang w:val="kl-GL" w:eastAsia="da-DK"/>
        </w:rPr>
        <w:t>Nakkutilliinerit inatsit malillugu ingerlanneqartut aamma umiartortut assigisaasalu naammagittaalliuutaannik suliarinnittarneq pillugu</w:t>
      </w:r>
      <w:r w:rsidR="009D69EC">
        <w:rPr>
          <w:lang w:val="kl-GL" w:eastAsia="da-DK"/>
        </w:rPr>
        <w:t xml:space="preserve"> inuussutissarsiutinut ineriartornermullu ministeri malittarisassiorsinnaavoq, matumani ilanngullugu naammagittaalliuutip kingunerisaanik nakkutilliilluni ornigunnissaq paasissutissiissutigineqassanngitsoq.</w:t>
      </w:r>
      <w:r w:rsidR="007B2AC5" w:rsidRPr="0083507C">
        <w:rPr>
          <w:szCs w:val="24"/>
          <w:lang w:val="kl-GL" w:eastAsia="da-DK"/>
        </w:rPr>
        <w:t>«</w:t>
      </w:r>
    </w:p>
    <w:p w:rsidR="00126504" w:rsidRPr="0083507C" w:rsidRDefault="00340DC9" w:rsidP="00340DC9">
      <w:pPr>
        <w:pStyle w:val="Aendringspunkt"/>
        <w:rPr>
          <w:lang w:val="kl-GL"/>
        </w:rPr>
      </w:pPr>
      <w:r w:rsidRPr="0083507C">
        <w:rPr>
          <w:b/>
          <w:lang w:val="kl-GL"/>
        </w:rPr>
        <w:t>5.</w:t>
      </w:r>
      <w:r w:rsidRPr="0083507C">
        <w:rPr>
          <w:lang w:val="kl-GL"/>
        </w:rPr>
        <w:t xml:space="preserve"> </w:t>
      </w:r>
      <w:r w:rsidR="00126504" w:rsidRPr="0083507C">
        <w:rPr>
          <w:rStyle w:val="AendretBestemmelse"/>
          <w:lang w:val="kl-GL"/>
        </w:rPr>
        <w:t>§ 29</w:t>
      </w:r>
      <w:r w:rsidR="00126504" w:rsidRPr="0083507C">
        <w:rPr>
          <w:sz w:val="17"/>
          <w:szCs w:val="17"/>
          <w:lang w:val="kl-GL"/>
        </w:rPr>
        <w:t xml:space="preserve"> </w:t>
      </w:r>
      <w:r w:rsidR="009D69EC">
        <w:rPr>
          <w:lang w:val="kl-GL"/>
        </w:rPr>
        <w:t>-mi</w:t>
      </w:r>
      <w:r w:rsidR="00126504" w:rsidRPr="0083507C">
        <w:rPr>
          <w:sz w:val="17"/>
          <w:szCs w:val="17"/>
          <w:lang w:val="kl-GL"/>
        </w:rPr>
        <w:t xml:space="preserve"> </w:t>
      </w:r>
      <w:r w:rsidR="009D69EC">
        <w:rPr>
          <w:rStyle w:val="AendretBestemmelse"/>
          <w:iCs/>
          <w:lang w:val="kl-GL"/>
        </w:rPr>
        <w:t>imm</w:t>
      </w:r>
      <w:r w:rsidR="00126504" w:rsidRPr="0083507C">
        <w:rPr>
          <w:rStyle w:val="AendretBestemmelse"/>
          <w:iCs/>
          <w:lang w:val="kl-GL"/>
        </w:rPr>
        <w:t>. 3</w:t>
      </w:r>
      <w:r w:rsidR="009D69EC">
        <w:rPr>
          <w:rStyle w:val="AendretBestemmelse"/>
          <w:iCs/>
          <w:lang w:val="kl-GL"/>
        </w:rPr>
        <w:t>-</w:t>
      </w:r>
      <w:r w:rsidR="009D69EC">
        <w:rPr>
          <w:rStyle w:val="AendretBestemmelse"/>
          <w:i w:val="0"/>
          <w:iCs/>
          <w:lang w:val="kl-GL"/>
        </w:rPr>
        <w:t>tut ikkunneqassaaq</w:t>
      </w:r>
      <w:r w:rsidR="00126504" w:rsidRPr="0083507C">
        <w:rPr>
          <w:rStyle w:val="AendretBestemmelse"/>
          <w:iCs/>
          <w:lang w:val="kl-GL"/>
        </w:rPr>
        <w:t>:</w:t>
      </w:r>
    </w:p>
    <w:p w:rsidR="00126504" w:rsidRPr="0083507C" w:rsidRDefault="00126504" w:rsidP="00126504">
      <w:pPr>
        <w:pStyle w:val="stk2"/>
        <w:rPr>
          <w:rFonts w:ascii="Times New Roman" w:hAnsi="Times New Roman" w:cs="Times New Roman"/>
          <w:color w:val="auto"/>
          <w:szCs w:val="20"/>
          <w:lang w:val="kl-GL" w:eastAsia="en-US"/>
        </w:rPr>
      </w:pPr>
      <w:r w:rsidRPr="0083507C">
        <w:rPr>
          <w:rStyle w:val="stknr1"/>
          <w:rFonts w:ascii="Times New Roman" w:hAnsi="Times New Roman"/>
          <w:color w:val="auto"/>
          <w:szCs w:val="17"/>
          <w:lang w:val="kl-GL" w:eastAsia="en-US"/>
        </w:rPr>
        <w:t>»</w:t>
      </w:r>
      <w:r w:rsidR="009D69EC">
        <w:rPr>
          <w:rStyle w:val="stknr1"/>
          <w:rFonts w:ascii="Times New Roman" w:hAnsi="Times New Roman"/>
          <w:color w:val="auto"/>
          <w:szCs w:val="17"/>
          <w:lang w:val="kl-GL" w:eastAsia="en-US"/>
        </w:rPr>
        <w:t>Imm</w:t>
      </w:r>
      <w:r w:rsidRPr="0083507C">
        <w:rPr>
          <w:rStyle w:val="stknr1"/>
          <w:rFonts w:ascii="Times New Roman" w:hAnsi="Times New Roman"/>
          <w:color w:val="auto"/>
          <w:szCs w:val="17"/>
          <w:lang w:val="kl-GL" w:eastAsia="en-US"/>
        </w:rPr>
        <w:t>. 3.</w:t>
      </w:r>
      <w:r w:rsidRPr="0083507C">
        <w:rPr>
          <w:sz w:val="17"/>
          <w:szCs w:val="17"/>
          <w:lang w:val="kl-GL"/>
        </w:rPr>
        <w:t xml:space="preserve"> </w:t>
      </w:r>
      <w:r w:rsidR="009D69EC">
        <w:rPr>
          <w:rFonts w:ascii="Times New Roman" w:hAnsi="Times New Roman" w:cs="Times New Roman"/>
          <w:color w:val="auto"/>
          <w:szCs w:val="20"/>
          <w:lang w:val="kl-GL" w:eastAsia="en-US"/>
        </w:rPr>
        <w:t>Umiarsuaq imaani ajornatorsiulereersillugu issimasut annaanniarnissaat pillugu imarsiornermik inatsimmi § 135 malillugu pisussaaffini umiarsuup naalagaata sumiginnarsimappagit, pinerluttulerinermut inatsit malillugu arlalinnik pineqaatissinneqartussanngorlugu eqqartuunneqassaaq.</w:t>
      </w:r>
      <w:r w:rsidRPr="0083507C">
        <w:rPr>
          <w:rFonts w:ascii="Times New Roman" w:hAnsi="Times New Roman" w:cs="Times New Roman"/>
          <w:color w:val="auto"/>
          <w:szCs w:val="20"/>
          <w:lang w:val="kl-GL" w:eastAsia="en-US"/>
        </w:rPr>
        <w:t>«</w:t>
      </w:r>
    </w:p>
    <w:p w:rsidR="00D41AC1" w:rsidRPr="0083507C" w:rsidRDefault="00435FF1" w:rsidP="00D41AC1">
      <w:pPr>
        <w:pStyle w:val="Paragraftekst"/>
        <w:jc w:val="center"/>
        <w:rPr>
          <w:b/>
          <w:lang w:val="kl-GL"/>
        </w:rPr>
      </w:pPr>
      <w:r w:rsidRPr="0083507C">
        <w:rPr>
          <w:b/>
          <w:lang w:val="kl-GL"/>
        </w:rPr>
        <w:t>§ </w:t>
      </w:r>
      <w:r w:rsidR="009474BB" w:rsidRPr="0083507C">
        <w:rPr>
          <w:b/>
          <w:lang w:val="kl-GL"/>
        </w:rPr>
        <w:t>2</w:t>
      </w:r>
    </w:p>
    <w:p w:rsidR="009B0D69" w:rsidRDefault="009D69EC" w:rsidP="00D41AC1">
      <w:pPr>
        <w:pStyle w:val="Indledning"/>
        <w:rPr>
          <w:lang w:val="kl-GL"/>
        </w:rPr>
      </w:pPr>
      <w:r>
        <w:rPr>
          <w:lang w:val="kl-GL"/>
        </w:rPr>
        <w:t>Peqqussut atuutiler</w:t>
      </w:r>
      <w:r w:rsidR="006D0191">
        <w:rPr>
          <w:lang w:val="kl-GL"/>
        </w:rPr>
        <w:t>sinneqar</w:t>
      </w:r>
      <w:r>
        <w:rPr>
          <w:lang w:val="kl-GL"/>
        </w:rPr>
        <w:t xml:space="preserve">poq ulloq </w:t>
      </w:r>
      <w:r w:rsidR="00D41AC1" w:rsidRPr="0083507C">
        <w:rPr>
          <w:lang w:val="kl-GL"/>
        </w:rPr>
        <w:t xml:space="preserve">1. </w:t>
      </w:r>
      <w:r w:rsidR="009B0D69">
        <w:rPr>
          <w:lang w:val="kl-GL"/>
        </w:rPr>
        <w:t>Januar 2016.</w:t>
      </w:r>
    </w:p>
    <w:p w:rsidR="00D41AC1" w:rsidRDefault="00D41AC1" w:rsidP="00D41AC1">
      <w:pPr>
        <w:pStyle w:val="Indledning"/>
        <w:rPr>
          <w:lang w:val="kl-GL"/>
        </w:rPr>
      </w:pPr>
    </w:p>
    <w:p w:rsidR="009B0D69" w:rsidRDefault="009B0D69" w:rsidP="009B0D69">
      <w:pPr>
        <w:rPr>
          <w:lang w:val="kl-GL"/>
        </w:rPr>
      </w:pPr>
    </w:p>
    <w:p w:rsidR="009B0D69" w:rsidRDefault="009B0D69" w:rsidP="009B0D69">
      <w:pPr>
        <w:jc w:val="center"/>
        <w:rPr>
          <w:lang w:val="kl-GL"/>
        </w:rPr>
      </w:pPr>
      <w:r>
        <w:rPr>
          <w:lang w:val="kl-GL"/>
        </w:rPr>
        <w:t>Christiansborg Slot-imit tunniunneqarpoq, ulloq 24. August 2015</w:t>
      </w:r>
    </w:p>
    <w:p w:rsidR="009B0D69" w:rsidRDefault="009B0D69" w:rsidP="009B0D69">
      <w:pPr>
        <w:jc w:val="center"/>
        <w:rPr>
          <w:lang w:val="kl-GL"/>
        </w:rPr>
      </w:pPr>
    </w:p>
    <w:p w:rsidR="009B0D69" w:rsidRDefault="009B0D69" w:rsidP="009B0D69">
      <w:pPr>
        <w:jc w:val="center"/>
        <w:rPr>
          <w:lang w:val="kl-GL"/>
        </w:rPr>
      </w:pPr>
      <w:r>
        <w:rPr>
          <w:lang w:val="kl-GL"/>
        </w:rPr>
        <w:t>Kunngisut Atsiorpugut Naqissusiillutalu</w:t>
      </w:r>
    </w:p>
    <w:p w:rsidR="009B0D69" w:rsidRDefault="009B0D69" w:rsidP="009B0D69">
      <w:pPr>
        <w:jc w:val="center"/>
        <w:rPr>
          <w:lang w:val="kl-GL"/>
        </w:rPr>
      </w:pPr>
    </w:p>
    <w:p w:rsidR="009B0D69" w:rsidRDefault="009B0D69" w:rsidP="009B0D69">
      <w:pPr>
        <w:jc w:val="center"/>
        <w:rPr>
          <w:lang w:val="kl-GL"/>
        </w:rPr>
      </w:pPr>
      <w:r>
        <w:rPr>
          <w:lang w:val="kl-GL"/>
        </w:rPr>
        <w:t>Dronningip Aqqani</w:t>
      </w:r>
    </w:p>
    <w:p w:rsidR="009B0D69" w:rsidRDefault="009B0D69" w:rsidP="009B0D69">
      <w:pPr>
        <w:jc w:val="center"/>
        <w:rPr>
          <w:lang w:val="kl-GL"/>
        </w:rPr>
      </w:pPr>
    </w:p>
    <w:p w:rsidR="009B0D69" w:rsidRDefault="009B0D69" w:rsidP="009B0D69">
      <w:pPr>
        <w:jc w:val="center"/>
        <w:rPr>
          <w:lang w:val="kl-GL"/>
        </w:rPr>
      </w:pPr>
      <w:r>
        <w:rPr>
          <w:lang w:val="kl-GL"/>
        </w:rPr>
        <w:t>FREDERIK</w:t>
      </w:r>
    </w:p>
    <w:p w:rsidR="009B0D69" w:rsidRDefault="009B0D69" w:rsidP="009B0D69">
      <w:pPr>
        <w:jc w:val="center"/>
        <w:rPr>
          <w:lang w:val="kl-GL"/>
        </w:rPr>
      </w:pPr>
      <w:r>
        <w:rPr>
          <w:lang w:val="kl-GL"/>
        </w:rPr>
        <w:t>Kunngissaq</w:t>
      </w:r>
    </w:p>
    <w:p w:rsidR="009B0D69" w:rsidRDefault="009B0D69" w:rsidP="009B0D69">
      <w:pPr>
        <w:jc w:val="center"/>
        <w:rPr>
          <w:lang w:val="kl-GL"/>
        </w:rPr>
      </w:pPr>
    </w:p>
    <w:p w:rsidR="009B0D69" w:rsidRDefault="009B0D69" w:rsidP="009B0D69">
      <w:pPr>
        <w:jc w:val="center"/>
        <w:rPr>
          <w:lang w:val="kl-GL"/>
        </w:rPr>
      </w:pPr>
    </w:p>
    <w:p w:rsidR="009B0D69" w:rsidRDefault="009B0D69" w:rsidP="009B0D69">
      <w:pPr>
        <w:jc w:val="center"/>
        <w:rPr>
          <w:lang w:val="kl-GL"/>
        </w:rPr>
      </w:pPr>
    </w:p>
    <w:p w:rsidR="009B0D69" w:rsidRPr="009B0D69" w:rsidRDefault="009B0D69" w:rsidP="009B0D69">
      <w:pPr>
        <w:jc w:val="center"/>
        <w:rPr>
          <w:lang w:val="kl-GL"/>
        </w:rPr>
      </w:pPr>
      <w:r>
        <w:rPr>
          <w:lang w:val="kl-GL"/>
        </w:rPr>
        <w:t xml:space="preserve">                                                                                                                                 /Troels Lund Poulsen</w:t>
      </w:r>
    </w:p>
    <w:p w:rsidR="00D41AC1" w:rsidRPr="0083507C" w:rsidRDefault="00D41AC1" w:rsidP="00D41AC1">
      <w:pPr>
        <w:pStyle w:val="Normalindrykning"/>
        <w:rPr>
          <w:lang w:val="kl-GL"/>
        </w:rPr>
      </w:pPr>
    </w:p>
    <w:p w:rsidR="00126504" w:rsidRPr="0083507C" w:rsidRDefault="00126504" w:rsidP="00126504">
      <w:pPr>
        <w:pStyle w:val="titel2"/>
        <w:rPr>
          <w:sz w:val="28"/>
          <w:szCs w:val="28"/>
          <w:lang w:val="kl-GL"/>
        </w:rPr>
      </w:pPr>
    </w:p>
    <w:p w:rsidR="00A26E52" w:rsidRPr="0083507C" w:rsidRDefault="00A26E52" w:rsidP="00A26E52">
      <w:pPr>
        <w:pStyle w:val="titel2"/>
        <w:rPr>
          <w:sz w:val="28"/>
          <w:szCs w:val="28"/>
          <w:lang w:val="kl-GL"/>
        </w:rPr>
      </w:pPr>
    </w:p>
    <w:p w:rsidR="00F00B10" w:rsidRPr="0083507C" w:rsidRDefault="00F00B10" w:rsidP="00150DB1">
      <w:pPr>
        <w:pStyle w:val="NormalInd"/>
        <w:rPr>
          <w:lang w:val="kl-GL"/>
        </w:rPr>
      </w:pPr>
    </w:p>
    <w:p w:rsidR="00DE6FD0" w:rsidRPr="0083507C" w:rsidRDefault="00DE6FD0" w:rsidP="00150DB1">
      <w:pPr>
        <w:pStyle w:val="NormalInd"/>
        <w:rPr>
          <w:lang w:val="kl-GL"/>
        </w:rPr>
      </w:pPr>
    </w:p>
    <w:p w:rsidR="00D9765A" w:rsidRPr="0083507C" w:rsidRDefault="00D9765A">
      <w:pPr>
        <w:pStyle w:val="Slutnotetekst"/>
        <w:rPr>
          <w:lang w:val="kl-GL"/>
        </w:rPr>
      </w:pPr>
    </w:p>
    <w:p w:rsidR="00CE7F2F" w:rsidRPr="0083507C" w:rsidRDefault="00CE7F2F" w:rsidP="00CE7F2F">
      <w:pPr>
        <w:pStyle w:val="Slutnotetekst"/>
        <w:rPr>
          <w:lang w:val="kl-GL"/>
        </w:rPr>
      </w:pPr>
    </w:p>
    <w:p w:rsidR="00D9765A" w:rsidRPr="0083507C" w:rsidRDefault="00D9765A">
      <w:pPr>
        <w:pStyle w:val="Slutnotetekst"/>
        <w:rPr>
          <w:lang w:val="kl-GL"/>
        </w:rPr>
      </w:pPr>
    </w:p>
    <w:p w:rsidR="00D4512A" w:rsidRPr="0083507C" w:rsidRDefault="00D4512A">
      <w:pPr>
        <w:pStyle w:val="Slutnotetekst"/>
        <w:rPr>
          <w:lang w:val="kl-GL"/>
        </w:rPr>
      </w:pPr>
    </w:p>
    <w:p w:rsidR="00B10615" w:rsidRPr="0083507C" w:rsidRDefault="00B10615">
      <w:pPr>
        <w:pStyle w:val="Slutnotetekst"/>
        <w:rPr>
          <w:lang w:val="kl-GL"/>
        </w:rPr>
      </w:pPr>
    </w:p>
    <w:p w:rsidR="00B240F0" w:rsidRPr="0083507C" w:rsidRDefault="00B240F0" w:rsidP="00B10615">
      <w:pPr>
        <w:pStyle w:val="Slutnotetekst"/>
        <w:rPr>
          <w:lang w:val="kl-GL"/>
        </w:rPr>
      </w:pPr>
    </w:p>
    <w:p w:rsidR="00802F61" w:rsidRPr="0083507C" w:rsidRDefault="00802F61">
      <w:pPr>
        <w:pStyle w:val="Slutnotetekst"/>
        <w:rPr>
          <w:lang w:val="kl-GL"/>
        </w:rPr>
      </w:pPr>
    </w:p>
    <w:p w:rsidR="00012359" w:rsidRPr="0083507C" w:rsidRDefault="00012359">
      <w:pPr>
        <w:pStyle w:val="Slutnotetekst"/>
        <w:rPr>
          <w:lang w:val="kl-GL"/>
        </w:rPr>
      </w:pPr>
    </w:p>
    <w:p w:rsidR="00435FF1" w:rsidRPr="0083507C" w:rsidRDefault="00435FF1">
      <w:pPr>
        <w:pStyle w:val="Slutnotetekst"/>
        <w:rPr>
          <w:lang w:val="kl-GL"/>
        </w:rPr>
      </w:pPr>
    </w:p>
    <w:sectPr w:rsidR="00435FF1" w:rsidRPr="0083507C" w:rsidSect="005046BD">
      <w:type w:val="continuous"/>
      <w:pgSz w:w="11907" w:h="16839"/>
      <w:pgMar w:top="1417" w:right="1134" w:bottom="1701" w:left="1134" w:header="567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74451"/>
    <w:multiLevelType w:val="hybridMultilevel"/>
    <w:tmpl w:val="C8DE99DE"/>
    <w:lvl w:ilvl="0" w:tplc="15220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16B4"/>
    <w:multiLevelType w:val="hybridMultilevel"/>
    <w:tmpl w:val="2F5E9746"/>
    <w:lvl w:ilvl="0" w:tplc="198C56FA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250" w:hanging="360"/>
      </w:pPr>
    </w:lvl>
    <w:lvl w:ilvl="2" w:tplc="0406001B" w:tentative="1">
      <w:start w:val="1"/>
      <w:numFmt w:val="lowerRoman"/>
      <w:lvlText w:val="%3."/>
      <w:lvlJc w:val="right"/>
      <w:pPr>
        <w:ind w:left="1970" w:hanging="180"/>
      </w:pPr>
    </w:lvl>
    <w:lvl w:ilvl="3" w:tplc="0406000F" w:tentative="1">
      <w:start w:val="1"/>
      <w:numFmt w:val="decimal"/>
      <w:lvlText w:val="%4."/>
      <w:lvlJc w:val="left"/>
      <w:pPr>
        <w:ind w:left="2690" w:hanging="360"/>
      </w:pPr>
    </w:lvl>
    <w:lvl w:ilvl="4" w:tplc="04060019" w:tentative="1">
      <w:start w:val="1"/>
      <w:numFmt w:val="lowerLetter"/>
      <w:lvlText w:val="%5."/>
      <w:lvlJc w:val="left"/>
      <w:pPr>
        <w:ind w:left="3410" w:hanging="360"/>
      </w:pPr>
    </w:lvl>
    <w:lvl w:ilvl="5" w:tplc="0406001B" w:tentative="1">
      <w:start w:val="1"/>
      <w:numFmt w:val="lowerRoman"/>
      <w:lvlText w:val="%6."/>
      <w:lvlJc w:val="right"/>
      <w:pPr>
        <w:ind w:left="4130" w:hanging="180"/>
      </w:pPr>
    </w:lvl>
    <w:lvl w:ilvl="6" w:tplc="0406000F" w:tentative="1">
      <w:start w:val="1"/>
      <w:numFmt w:val="decimal"/>
      <w:lvlText w:val="%7."/>
      <w:lvlJc w:val="left"/>
      <w:pPr>
        <w:ind w:left="4850" w:hanging="360"/>
      </w:pPr>
    </w:lvl>
    <w:lvl w:ilvl="7" w:tplc="04060019" w:tentative="1">
      <w:start w:val="1"/>
      <w:numFmt w:val="lowerLetter"/>
      <w:lvlText w:val="%8."/>
      <w:lvlJc w:val="left"/>
      <w:pPr>
        <w:ind w:left="5570" w:hanging="360"/>
      </w:pPr>
    </w:lvl>
    <w:lvl w:ilvl="8" w:tplc="0406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4"/>
  <w:autoHyphenation/>
  <w:hyphenationZone w:val="4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Tnn" w:val="DT03"/>
    <w:docVar w:name="Forfatter" w:val="krr-sfs"/>
    <w:docVar w:name="Skabelon" w:val="c:\tilpas\skabelon\retsinfo\retstypo.dot"/>
    <w:docVar w:name="Titel" w:val="Anordning om ikrafttræden for Grønland af love om ændringer af lov om sikkerhed til søs"/>
    <w:docVar w:name="Type" w:val="Anordning"/>
    <w:docVar w:name="Version" w:val="1.8 September 2011"/>
    <w:docVar w:name="XFolketingssamling" w:val="20031"/>
    <w:docVar w:name="Xundertitel1" w:val="VI MARGRETHE DEN ANDEN, af Guds Nåde Danmarks Dronning, gør vitterligt:"/>
    <w:docVar w:name="Xundertitel2" w:val="Folketinget har vedtaget og Vi ved Vort samtykke stadfæstet følgende lov:"/>
  </w:docVars>
  <w:rsids>
    <w:rsidRoot w:val="00AD360D"/>
    <w:rsid w:val="00012359"/>
    <w:rsid w:val="0004398C"/>
    <w:rsid w:val="0006672B"/>
    <w:rsid w:val="000964C5"/>
    <w:rsid w:val="000A4823"/>
    <w:rsid w:val="000D205E"/>
    <w:rsid w:val="000E4C11"/>
    <w:rsid w:val="000F1837"/>
    <w:rsid w:val="00113DBB"/>
    <w:rsid w:val="00126504"/>
    <w:rsid w:val="00126ED3"/>
    <w:rsid w:val="00131EA9"/>
    <w:rsid w:val="00150DB1"/>
    <w:rsid w:val="00152587"/>
    <w:rsid w:val="001546B6"/>
    <w:rsid w:val="00181C41"/>
    <w:rsid w:val="00197011"/>
    <w:rsid w:val="001E5CC8"/>
    <w:rsid w:val="00254D13"/>
    <w:rsid w:val="00261E1E"/>
    <w:rsid w:val="00262A77"/>
    <w:rsid w:val="002A43F0"/>
    <w:rsid w:val="002C5C7E"/>
    <w:rsid w:val="00340DC9"/>
    <w:rsid w:val="00342163"/>
    <w:rsid w:val="003434CE"/>
    <w:rsid w:val="00345B0E"/>
    <w:rsid w:val="003748A5"/>
    <w:rsid w:val="003906C2"/>
    <w:rsid w:val="00392908"/>
    <w:rsid w:val="003D4324"/>
    <w:rsid w:val="003F1DB7"/>
    <w:rsid w:val="003F21B1"/>
    <w:rsid w:val="0043281E"/>
    <w:rsid w:val="00435FF1"/>
    <w:rsid w:val="00447D04"/>
    <w:rsid w:val="00454A30"/>
    <w:rsid w:val="00484003"/>
    <w:rsid w:val="004C5561"/>
    <w:rsid w:val="005046BD"/>
    <w:rsid w:val="00506A82"/>
    <w:rsid w:val="005134C7"/>
    <w:rsid w:val="00535261"/>
    <w:rsid w:val="005D65FB"/>
    <w:rsid w:val="00603E19"/>
    <w:rsid w:val="006349AB"/>
    <w:rsid w:val="00653331"/>
    <w:rsid w:val="00655B8B"/>
    <w:rsid w:val="00661B56"/>
    <w:rsid w:val="00680FFE"/>
    <w:rsid w:val="0069665C"/>
    <w:rsid w:val="006D0191"/>
    <w:rsid w:val="006D4730"/>
    <w:rsid w:val="00706F24"/>
    <w:rsid w:val="007241C9"/>
    <w:rsid w:val="00751495"/>
    <w:rsid w:val="007A476B"/>
    <w:rsid w:val="007B2AC5"/>
    <w:rsid w:val="007D5F5B"/>
    <w:rsid w:val="00802F61"/>
    <w:rsid w:val="0080773E"/>
    <w:rsid w:val="00807A55"/>
    <w:rsid w:val="0083507C"/>
    <w:rsid w:val="00843EDF"/>
    <w:rsid w:val="008700CF"/>
    <w:rsid w:val="008832F5"/>
    <w:rsid w:val="008C6F73"/>
    <w:rsid w:val="008E2292"/>
    <w:rsid w:val="009474BB"/>
    <w:rsid w:val="0097497C"/>
    <w:rsid w:val="0097592D"/>
    <w:rsid w:val="009A461C"/>
    <w:rsid w:val="009B0D69"/>
    <w:rsid w:val="009C385F"/>
    <w:rsid w:val="009D69EC"/>
    <w:rsid w:val="00A26E52"/>
    <w:rsid w:val="00AD28A3"/>
    <w:rsid w:val="00AD360D"/>
    <w:rsid w:val="00AD5AB7"/>
    <w:rsid w:val="00B10615"/>
    <w:rsid w:val="00B240F0"/>
    <w:rsid w:val="00B46BDE"/>
    <w:rsid w:val="00B67561"/>
    <w:rsid w:val="00B80DD3"/>
    <w:rsid w:val="00BC17EF"/>
    <w:rsid w:val="00BC6BEF"/>
    <w:rsid w:val="00BD63DC"/>
    <w:rsid w:val="00BF686D"/>
    <w:rsid w:val="00C02CB3"/>
    <w:rsid w:val="00C24B3B"/>
    <w:rsid w:val="00C62F4D"/>
    <w:rsid w:val="00C97E87"/>
    <w:rsid w:val="00CA7E07"/>
    <w:rsid w:val="00CB340A"/>
    <w:rsid w:val="00CC5D57"/>
    <w:rsid w:val="00CE7F2F"/>
    <w:rsid w:val="00CF72ED"/>
    <w:rsid w:val="00D13B0E"/>
    <w:rsid w:val="00D377C3"/>
    <w:rsid w:val="00D41AC1"/>
    <w:rsid w:val="00D4512A"/>
    <w:rsid w:val="00D50D1D"/>
    <w:rsid w:val="00D92764"/>
    <w:rsid w:val="00D9765A"/>
    <w:rsid w:val="00DA49F4"/>
    <w:rsid w:val="00DB7013"/>
    <w:rsid w:val="00DE6FD0"/>
    <w:rsid w:val="00E252F7"/>
    <w:rsid w:val="00E508C5"/>
    <w:rsid w:val="00E62EE9"/>
    <w:rsid w:val="00E75FBA"/>
    <w:rsid w:val="00E908DB"/>
    <w:rsid w:val="00E9311B"/>
    <w:rsid w:val="00EB1F85"/>
    <w:rsid w:val="00EE1ACC"/>
    <w:rsid w:val="00F00B10"/>
    <w:rsid w:val="00F05512"/>
    <w:rsid w:val="00F22473"/>
    <w:rsid w:val="00F7693C"/>
    <w:rsid w:val="00FB549C"/>
    <w:rsid w:val="00FC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DEAEB-BFDD-4037-B848-C531D4A1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1C41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endretBestemmelse">
    <w:name w:val="AendretBestemmelse"/>
    <w:basedOn w:val="Standardskrifttypeiafsnit"/>
    <w:rsid w:val="005046BD"/>
    <w:rPr>
      <w:i/>
    </w:rPr>
  </w:style>
  <w:style w:type="paragraph" w:customStyle="1" w:styleId="Aendringspunkt">
    <w:name w:val="Aendringspunkt"/>
    <w:basedOn w:val="Normal"/>
    <w:next w:val="Normalindrykning"/>
    <w:rsid w:val="005046BD"/>
    <w:pPr>
      <w:tabs>
        <w:tab w:val="left" w:pos="170"/>
      </w:tabs>
      <w:spacing w:before="240"/>
    </w:pPr>
    <w:rPr>
      <w:sz w:val="24"/>
    </w:rPr>
  </w:style>
  <w:style w:type="paragraph" w:styleId="Normalindrykning">
    <w:name w:val="Normal Indent"/>
    <w:basedOn w:val="Normal"/>
    <w:rsid w:val="005046BD"/>
    <w:pPr>
      <w:ind w:left="1304"/>
    </w:pPr>
  </w:style>
  <w:style w:type="paragraph" w:customStyle="1" w:styleId="Af">
    <w:name w:val="Af"/>
    <w:basedOn w:val="Normal"/>
    <w:next w:val="Normal"/>
    <w:rsid w:val="005046BD"/>
    <w:pPr>
      <w:spacing w:before="100"/>
      <w:ind w:left="425" w:hanging="425"/>
    </w:pPr>
    <w:rPr>
      <w:sz w:val="24"/>
    </w:rPr>
  </w:style>
  <w:style w:type="paragraph" w:customStyle="1" w:styleId="Af2">
    <w:name w:val="Af2"/>
    <w:basedOn w:val="Af"/>
    <w:rsid w:val="005046BD"/>
    <w:pPr>
      <w:spacing w:before="260"/>
    </w:pPr>
  </w:style>
  <w:style w:type="paragraph" w:customStyle="1" w:styleId="Afsnitsnummer">
    <w:name w:val="Afsnitsnummer"/>
    <w:basedOn w:val="Normal"/>
    <w:next w:val="Normal"/>
    <w:rsid w:val="005046BD"/>
    <w:pPr>
      <w:keepNext/>
      <w:spacing w:before="240"/>
      <w:jc w:val="center"/>
    </w:pPr>
    <w:rPr>
      <w:b/>
      <w:sz w:val="24"/>
    </w:rPr>
  </w:style>
  <w:style w:type="paragraph" w:customStyle="1" w:styleId="Afsnitsoverskrift">
    <w:name w:val="Afsnitsoverskrift"/>
    <w:basedOn w:val="Afsnitsnummer"/>
    <w:next w:val="Normal"/>
    <w:rsid w:val="005046BD"/>
    <w:pPr>
      <w:suppressAutoHyphens/>
    </w:pPr>
  </w:style>
  <w:style w:type="paragraph" w:customStyle="1" w:styleId="AktPunkt">
    <w:name w:val="AktPunkt"/>
    <w:basedOn w:val="Normal"/>
    <w:next w:val="Normal"/>
    <w:autoRedefine/>
    <w:rsid w:val="005046BD"/>
    <w:pPr>
      <w:spacing w:before="240" w:after="60"/>
      <w:ind w:right="-567"/>
      <w:jc w:val="both"/>
    </w:pPr>
    <w:rPr>
      <w:sz w:val="24"/>
    </w:rPr>
  </w:style>
  <w:style w:type="paragraph" w:customStyle="1" w:styleId="Anmaerkninger">
    <w:name w:val="Anmaerkninger"/>
    <w:basedOn w:val="Normal"/>
    <w:next w:val="Normal"/>
    <w:rsid w:val="005046BD"/>
    <w:pPr>
      <w:spacing w:before="240"/>
      <w:jc w:val="center"/>
    </w:pPr>
    <w:rPr>
      <w:b/>
      <w:sz w:val="24"/>
    </w:rPr>
  </w:style>
  <w:style w:type="paragraph" w:customStyle="1" w:styleId="BemTil">
    <w:name w:val="BemTil"/>
    <w:basedOn w:val="Normal"/>
    <w:next w:val="Normal"/>
    <w:rsid w:val="005046BD"/>
    <w:pPr>
      <w:spacing w:before="360"/>
      <w:jc w:val="center"/>
    </w:pPr>
    <w:rPr>
      <w:sz w:val="24"/>
    </w:rPr>
  </w:style>
  <w:style w:type="paragraph" w:customStyle="1" w:styleId="BemTilCI">
    <w:name w:val="BemTilCI"/>
    <w:basedOn w:val="Normal"/>
    <w:rsid w:val="005046BD"/>
    <w:pPr>
      <w:spacing w:before="360"/>
      <w:jc w:val="center"/>
    </w:pPr>
    <w:rPr>
      <w:i/>
      <w:sz w:val="22"/>
    </w:rPr>
  </w:style>
  <w:style w:type="paragraph" w:customStyle="1" w:styleId="BemTilLfs">
    <w:name w:val="BemTilLfs"/>
    <w:basedOn w:val="Titel"/>
    <w:next w:val="Normal"/>
    <w:rsid w:val="005046BD"/>
    <w:pPr>
      <w:pageBreakBefore/>
      <w:pBdr>
        <w:bottom w:val="none" w:sz="0" w:space="0" w:color="auto"/>
      </w:pBdr>
      <w:suppressAutoHyphens/>
      <w:spacing w:before="240" w:after="240"/>
      <w:contextualSpacing w:val="0"/>
      <w:jc w:val="center"/>
    </w:pPr>
    <w:rPr>
      <w:rFonts w:eastAsia="Times New Roman"/>
      <w:bCs/>
      <w:i/>
      <w:color w:val="auto"/>
      <w:spacing w:val="0"/>
      <w:kern w:val="0"/>
      <w:sz w:val="32"/>
      <w:szCs w:val="20"/>
    </w:rPr>
  </w:style>
  <w:style w:type="paragraph" w:styleId="Titel">
    <w:name w:val="Title"/>
    <w:basedOn w:val="Normal"/>
    <w:next w:val="Normal"/>
    <w:link w:val="TitelTegn"/>
    <w:qFormat/>
    <w:rsid w:val="005046BD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5046BD"/>
    <w:rPr>
      <w:rFonts w:eastAsiaTheme="majorEastAsia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BemTilV">
    <w:name w:val="BemTilV"/>
    <w:basedOn w:val="BemTil"/>
    <w:next w:val="Normal"/>
    <w:rsid w:val="005046BD"/>
    <w:pPr>
      <w:jc w:val="left"/>
    </w:pPr>
    <w:rPr>
      <w:sz w:val="22"/>
    </w:rPr>
  </w:style>
  <w:style w:type="paragraph" w:customStyle="1" w:styleId="BemTilVBf">
    <w:name w:val="BemTilVBf"/>
    <w:basedOn w:val="Normal"/>
    <w:next w:val="Normal"/>
    <w:rsid w:val="005046BD"/>
    <w:rPr>
      <w:sz w:val="24"/>
    </w:rPr>
  </w:style>
  <w:style w:type="paragraph" w:customStyle="1" w:styleId="BemTilVI">
    <w:name w:val="BemTilVI"/>
    <w:basedOn w:val="BemTilV"/>
    <w:rsid w:val="005046BD"/>
    <w:rPr>
      <w:i/>
      <w:sz w:val="24"/>
    </w:rPr>
  </w:style>
  <w:style w:type="paragraph" w:customStyle="1" w:styleId="BilagsOverskrift">
    <w:name w:val="BilagsOverskrift"/>
    <w:basedOn w:val="Normal"/>
    <w:rsid w:val="005046BD"/>
    <w:pPr>
      <w:keepNext/>
      <w:suppressAutoHyphens/>
      <w:spacing w:before="360" w:after="240"/>
      <w:jc w:val="center"/>
    </w:pPr>
    <w:rPr>
      <w:b/>
      <w:sz w:val="24"/>
    </w:rPr>
  </w:style>
  <w:style w:type="paragraph" w:customStyle="1" w:styleId="Bilagstekst">
    <w:name w:val="Bilagstekst"/>
    <w:basedOn w:val="Normal"/>
    <w:rsid w:val="005046BD"/>
    <w:rPr>
      <w:sz w:val="24"/>
    </w:rPr>
  </w:style>
  <w:style w:type="paragraph" w:customStyle="1" w:styleId="Bilagstitel">
    <w:name w:val="Bilagstitel"/>
    <w:basedOn w:val="Normal"/>
    <w:next w:val="Bilagstekst"/>
    <w:rsid w:val="005046BD"/>
    <w:pPr>
      <w:pageBreakBefore/>
      <w:spacing w:after="240"/>
      <w:jc w:val="right"/>
    </w:pPr>
    <w:rPr>
      <w:b/>
      <w:sz w:val="28"/>
    </w:rPr>
  </w:style>
  <w:style w:type="paragraph" w:customStyle="1" w:styleId="Bullet">
    <w:name w:val="Bullet"/>
    <w:basedOn w:val="Normal"/>
    <w:rsid w:val="005046BD"/>
    <w:pPr>
      <w:tabs>
        <w:tab w:val="left" w:pos="397"/>
      </w:tabs>
      <w:ind w:left="397" w:hanging="397"/>
    </w:pPr>
    <w:rPr>
      <w:sz w:val="24"/>
    </w:rPr>
  </w:style>
  <w:style w:type="paragraph" w:customStyle="1" w:styleId="Bullet1">
    <w:name w:val="Bullet1"/>
    <w:basedOn w:val="Bullet"/>
    <w:rsid w:val="005046BD"/>
    <w:pPr>
      <w:tabs>
        <w:tab w:val="clear" w:pos="397"/>
        <w:tab w:val="left" w:pos="851"/>
      </w:tabs>
      <w:ind w:left="851"/>
    </w:pPr>
  </w:style>
  <w:style w:type="paragraph" w:customStyle="1" w:styleId="Bullet2">
    <w:name w:val="Bullet2"/>
    <w:basedOn w:val="Bullet1"/>
    <w:rsid w:val="005046BD"/>
    <w:pPr>
      <w:tabs>
        <w:tab w:val="clear" w:pos="851"/>
        <w:tab w:val="left" w:pos="1276"/>
      </w:tabs>
      <w:ind w:left="1276" w:hanging="425"/>
    </w:pPr>
  </w:style>
  <w:style w:type="paragraph" w:customStyle="1" w:styleId="CParagrafnummer">
    <w:name w:val="CParagrafnummer"/>
    <w:basedOn w:val="Normal"/>
    <w:next w:val="Normal"/>
    <w:rsid w:val="005046BD"/>
    <w:pPr>
      <w:keepNext/>
      <w:spacing w:before="240"/>
      <w:jc w:val="center"/>
    </w:pPr>
    <w:rPr>
      <w:b/>
      <w:sz w:val="24"/>
    </w:rPr>
  </w:style>
  <w:style w:type="paragraph" w:customStyle="1" w:styleId="CParagraftekst">
    <w:name w:val="CParagraftekst"/>
    <w:basedOn w:val="Normal"/>
    <w:next w:val="Normal"/>
    <w:rsid w:val="005046BD"/>
    <w:pPr>
      <w:spacing w:before="240"/>
      <w:ind w:firstLine="170"/>
    </w:pPr>
    <w:rPr>
      <w:sz w:val="24"/>
    </w:rPr>
  </w:style>
  <w:style w:type="paragraph" w:customStyle="1" w:styleId="FolSam">
    <w:name w:val="FolSam"/>
    <w:basedOn w:val="Normal"/>
    <w:next w:val="Normal"/>
    <w:autoRedefine/>
    <w:rsid w:val="005046BD"/>
    <w:pPr>
      <w:keepNext/>
      <w:spacing w:before="240" w:after="60"/>
      <w:ind w:firstLine="170"/>
      <w:jc w:val="center"/>
    </w:pPr>
    <w:rPr>
      <w:b/>
      <w:sz w:val="24"/>
    </w:rPr>
  </w:style>
  <w:style w:type="paragraph" w:customStyle="1" w:styleId="FremsaetterUndertitel">
    <w:name w:val="FremsaetterUndertitel"/>
    <w:basedOn w:val="Normal"/>
    <w:next w:val="Normal"/>
    <w:rsid w:val="005046BD"/>
    <w:pPr>
      <w:suppressAutoHyphens/>
      <w:spacing w:after="120"/>
      <w:jc w:val="center"/>
    </w:pPr>
    <w:rPr>
      <w:sz w:val="24"/>
    </w:rPr>
  </w:style>
  <w:style w:type="paragraph" w:customStyle="1" w:styleId="Henvendelse">
    <w:name w:val="Henvendelse"/>
    <w:basedOn w:val="Normal"/>
    <w:next w:val="Normal"/>
    <w:rsid w:val="005046BD"/>
    <w:pPr>
      <w:ind w:left="454" w:hanging="284"/>
    </w:pPr>
    <w:rPr>
      <w:sz w:val="24"/>
    </w:rPr>
  </w:style>
  <w:style w:type="paragraph" w:customStyle="1" w:styleId="Hymne">
    <w:name w:val="Hymne"/>
    <w:basedOn w:val="Normal"/>
    <w:next w:val="Normal"/>
    <w:rsid w:val="005046BD"/>
    <w:pPr>
      <w:spacing w:before="240"/>
      <w:ind w:left="397"/>
    </w:pPr>
  </w:style>
  <w:style w:type="paragraph" w:customStyle="1" w:styleId="IkkeMedlemmer">
    <w:name w:val="IkkeMedlemmer"/>
    <w:basedOn w:val="Normal"/>
    <w:next w:val="Normal"/>
    <w:rsid w:val="005046BD"/>
    <w:pPr>
      <w:spacing w:before="60"/>
      <w:ind w:firstLine="170"/>
      <w:jc w:val="both"/>
    </w:pPr>
    <w:rPr>
      <w:sz w:val="24"/>
    </w:rPr>
  </w:style>
  <w:style w:type="paragraph" w:customStyle="1" w:styleId="IkraftCentreretParagrafNummer">
    <w:name w:val="IkraftCentreretParagrafNummer"/>
    <w:next w:val="CParagraftekst"/>
    <w:rsid w:val="005046BD"/>
    <w:pPr>
      <w:jc w:val="center"/>
    </w:pPr>
    <w:rPr>
      <w:b/>
      <w:sz w:val="24"/>
      <w:lang w:eastAsia="en-US"/>
    </w:rPr>
  </w:style>
  <w:style w:type="paragraph" w:customStyle="1" w:styleId="Ikrafttraedelse">
    <w:name w:val="Ikrafttraedelse"/>
    <w:basedOn w:val="Normal"/>
    <w:next w:val="Normal"/>
    <w:rsid w:val="005046BD"/>
    <w:pPr>
      <w:spacing w:before="480"/>
      <w:ind w:firstLine="170"/>
    </w:pPr>
    <w:rPr>
      <w:sz w:val="24"/>
    </w:rPr>
  </w:style>
  <w:style w:type="paragraph" w:customStyle="1" w:styleId="IndholdHdr">
    <w:name w:val="IndholdHdr"/>
    <w:basedOn w:val="Normal"/>
    <w:next w:val="Normal"/>
    <w:rsid w:val="005046BD"/>
    <w:pPr>
      <w:spacing w:before="360"/>
    </w:pPr>
    <w:rPr>
      <w:b/>
      <w:sz w:val="24"/>
    </w:rPr>
  </w:style>
  <w:style w:type="paragraph" w:customStyle="1" w:styleId="IndholdHdr2">
    <w:name w:val="IndholdHdr2"/>
    <w:basedOn w:val="IndholdHdr"/>
    <w:rsid w:val="005046BD"/>
    <w:pPr>
      <w:spacing w:before="240"/>
    </w:pPr>
  </w:style>
  <w:style w:type="paragraph" w:customStyle="1" w:styleId="Indledning">
    <w:name w:val="Indledning"/>
    <w:basedOn w:val="Normal"/>
    <w:next w:val="Normal"/>
    <w:rsid w:val="005046BD"/>
    <w:pPr>
      <w:spacing w:before="240"/>
      <w:ind w:firstLine="397"/>
    </w:pPr>
    <w:rPr>
      <w:sz w:val="24"/>
    </w:rPr>
  </w:style>
  <w:style w:type="paragraph" w:customStyle="1" w:styleId="Indledning2">
    <w:name w:val="Indledning2"/>
    <w:basedOn w:val="Normal"/>
    <w:next w:val="Normal"/>
    <w:rsid w:val="005046BD"/>
    <w:pPr>
      <w:spacing w:before="240"/>
      <w:ind w:firstLine="170"/>
    </w:pPr>
    <w:rPr>
      <w:sz w:val="24"/>
    </w:rPr>
  </w:style>
  <w:style w:type="paragraph" w:customStyle="1" w:styleId="Indstilling">
    <w:name w:val="Indstilling"/>
    <w:basedOn w:val="Normal"/>
    <w:next w:val="Normal"/>
    <w:rsid w:val="005046BD"/>
    <w:pPr>
      <w:keepNext/>
      <w:suppressAutoHyphens/>
      <w:spacing w:before="480" w:after="120"/>
      <w:jc w:val="center"/>
    </w:pPr>
    <w:rPr>
      <w:sz w:val="24"/>
    </w:rPr>
  </w:style>
  <w:style w:type="paragraph" w:customStyle="1" w:styleId="Kapitelnummer">
    <w:name w:val="Kapitelnummer"/>
    <w:basedOn w:val="Normal"/>
    <w:next w:val="Normal"/>
    <w:rsid w:val="005046BD"/>
    <w:pPr>
      <w:keepNext/>
      <w:spacing w:before="240"/>
      <w:jc w:val="center"/>
    </w:pPr>
    <w:rPr>
      <w:sz w:val="24"/>
    </w:rPr>
  </w:style>
  <w:style w:type="paragraph" w:customStyle="1" w:styleId="Kapiteloverskrift">
    <w:name w:val="Kapiteloverskrift"/>
    <w:basedOn w:val="Kapitelnummer"/>
    <w:next w:val="Normal"/>
    <w:rsid w:val="005046BD"/>
    <w:pPr>
      <w:suppressAutoHyphens/>
      <w:spacing w:before="120"/>
    </w:pPr>
    <w:rPr>
      <w:i/>
    </w:rPr>
  </w:style>
  <w:style w:type="paragraph" w:customStyle="1" w:styleId="KapiteloverskriftBm">
    <w:name w:val="KapiteloverskriftBm"/>
    <w:basedOn w:val="Kapiteloverskrift"/>
    <w:next w:val="Normal"/>
    <w:rsid w:val="005046BD"/>
    <w:rPr>
      <w:sz w:val="22"/>
    </w:rPr>
  </w:style>
  <w:style w:type="paragraph" w:customStyle="1" w:styleId="Kommentar">
    <w:name w:val="Kommentar"/>
    <w:basedOn w:val="Normal"/>
    <w:rsid w:val="005046BD"/>
    <w:pPr>
      <w:spacing w:before="240"/>
      <w:ind w:left="397"/>
    </w:pPr>
    <w:rPr>
      <w:sz w:val="24"/>
    </w:rPr>
  </w:style>
  <w:style w:type="paragraph" w:customStyle="1" w:styleId="Litra">
    <w:name w:val="Litra"/>
    <w:basedOn w:val="Normal"/>
    <w:next w:val="Normal"/>
    <w:rsid w:val="005046BD"/>
    <w:pPr>
      <w:tabs>
        <w:tab w:val="left" w:pos="397"/>
      </w:tabs>
      <w:ind w:left="794" w:hanging="397"/>
    </w:pPr>
    <w:rPr>
      <w:sz w:val="24"/>
    </w:rPr>
  </w:style>
  <w:style w:type="paragraph" w:customStyle="1" w:styleId="Litra9">
    <w:name w:val="Litra9"/>
    <w:basedOn w:val="Litra"/>
    <w:rsid w:val="005046BD"/>
    <w:rPr>
      <w:sz w:val="22"/>
    </w:rPr>
  </w:style>
  <w:style w:type="paragraph" w:customStyle="1" w:styleId="lsp6">
    <w:name w:val="lsp6"/>
    <w:basedOn w:val="Henvendelse"/>
    <w:rsid w:val="005046BD"/>
    <w:pPr>
      <w:spacing w:line="120" w:lineRule="exact"/>
    </w:pPr>
  </w:style>
  <w:style w:type="paragraph" w:customStyle="1" w:styleId="lsp8L">
    <w:name w:val="lsp8L"/>
    <w:basedOn w:val="lsp6"/>
    <w:rsid w:val="005046BD"/>
    <w:pPr>
      <w:spacing w:line="240" w:lineRule="exact"/>
      <w:ind w:left="0"/>
    </w:pPr>
  </w:style>
  <w:style w:type="paragraph" w:customStyle="1" w:styleId="Lsp8LL">
    <w:name w:val="Lsp8LL"/>
    <w:basedOn w:val="lsp8L"/>
    <w:rsid w:val="005046BD"/>
  </w:style>
  <w:style w:type="paragraph" w:customStyle="1" w:styleId="Medlemmer">
    <w:name w:val="Medlemmer"/>
    <w:basedOn w:val="Normal"/>
    <w:next w:val="Normal"/>
    <w:rsid w:val="005046BD"/>
    <w:pPr>
      <w:suppressAutoHyphens/>
      <w:spacing w:before="480" w:line="360" w:lineRule="auto"/>
      <w:jc w:val="center"/>
    </w:pPr>
    <w:rPr>
      <w:sz w:val="24"/>
    </w:rPr>
  </w:style>
  <w:style w:type="paragraph" w:customStyle="1" w:styleId="Normal9">
    <w:name w:val="Normal9"/>
    <w:basedOn w:val="Normal"/>
    <w:rsid w:val="005046BD"/>
    <w:rPr>
      <w:sz w:val="22"/>
    </w:rPr>
  </w:style>
  <w:style w:type="paragraph" w:customStyle="1" w:styleId="NormalInd">
    <w:name w:val="NormalInd"/>
    <w:basedOn w:val="Normal"/>
    <w:rsid w:val="005046BD"/>
    <w:pPr>
      <w:spacing w:before="60"/>
      <w:ind w:firstLine="170"/>
      <w:jc w:val="both"/>
    </w:pPr>
    <w:rPr>
      <w:sz w:val="24"/>
    </w:rPr>
  </w:style>
  <w:style w:type="paragraph" w:customStyle="1" w:styleId="NormalInd9">
    <w:name w:val="NormalInd9"/>
    <w:basedOn w:val="NormalInd"/>
    <w:rsid w:val="005046BD"/>
    <w:rPr>
      <w:sz w:val="22"/>
    </w:rPr>
  </w:style>
  <w:style w:type="paragraph" w:customStyle="1" w:styleId="Nummer">
    <w:name w:val="Nummer"/>
    <w:basedOn w:val="Normal"/>
    <w:next w:val="NormalInd"/>
    <w:rsid w:val="005046BD"/>
    <w:pPr>
      <w:tabs>
        <w:tab w:val="left" w:pos="397"/>
        <w:tab w:val="left" w:pos="992"/>
      </w:tabs>
      <w:ind w:left="397" w:hanging="397"/>
    </w:pPr>
    <w:rPr>
      <w:sz w:val="24"/>
    </w:rPr>
  </w:style>
  <w:style w:type="paragraph" w:customStyle="1" w:styleId="Nummer9">
    <w:name w:val="Nummer9"/>
    <w:basedOn w:val="Nummer"/>
    <w:rsid w:val="005046BD"/>
    <w:rPr>
      <w:sz w:val="22"/>
    </w:rPr>
  </w:style>
  <w:style w:type="paragraph" w:customStyle="1" w:styleId="OverskriftSp">
    <w:name w:val="OverskriftSp"/>
    <w:basedOn w:val="Indstilling"/>
    <w:next w:val="NormalInd"/>
    <w:rsid w:val="005046BD"/>
    <w:pPr>
      <w:spacing w:after="140"/>
    </w:pPr>
    <w:rPr>
      <w:spacing w:val="60"/>
    </w:rPr>
  </w:style>
  <w:style w:type="paragraph" w:customStyle="1" w:styleId="Paragraftekst">
    <w:name w:val="Paragraftekst"/>
    <w:basedOn w:val="Normal"/>
    <w:next w:val="NormalInd"/>
    <w:rsid w:val="005046BD"/>
    <w:pPr>
      <w:spacing w:before="240"/>
      <w:ind w:firstLine="170"/>
    </w:pPr>
    <w:rPr>
      <w:sz w:val="24"/>
    </w:rPr>
  </w:style>
  <w:style w:type="paragraph" w:customStyle="1" w:styleId="ParaOverskrift">
    <w:name w:val="ParaOverskrift"/>
    <w:basedOn w:val="Kapiteloverskrift"/>
    <w:next w:val="NormalInd"/>
    <w:rsid w:val="005046BD"/>
    <w:pPr>
      <w:spacing w:after="120"/>
    </w:pPr>
    <w:rPr>
      <w:i w:val="0"/>
    </w:rPr>
  </w:style>
  <w:style w:type="paragraph" w:customStyle="1" w:styleId="ParaOverskriftBm">
    <w:name w:val="ParaOverskriftBm"/>
    <w:basedOn w:val="ParaOverskrift"/>
    <w:next w:val="NormalInd9"/>
    <w:rsid w:val="005046BD"/>
    <w:rPr>
      <w:sz w:val="22"/>
    </w:rPr>
  </w:style>
  <w:style w:type="paragraph" w:customStyle="1" w:styleId="Pind">
    <w:name w:val="Pind"/>
    <w:basedOn w:val="Normal"/>
    <w:next w:val="NormalInd"/>
    <w:rsid w:val="005046BD"/>
    <w:pPr>
      <w:tabs>
        <w:tab w:val="left" w:pos="397"/>
      </w:tabs>
      <w:ind w:left="397" w:hanging="397"/>
    </w:pPr>
    <w:rPr>
      <w:sz w:val="24"/>
    </w:rPr>
  </w:style>
  <w:style w:type="paragraph" w:customStyle="1" w:styleId="Pind2">
    <w:name w:val="Pind2"/>
    <w:basedOn w:val="Pind"/>
    <w:rsid w:val="005046BD"/>
    <w:pPr>
      <w:suppressAutoHyphens/>
      <w:ind w:hanging="284"/>
    </w:pPr>
  </w:style>
  <w:style w:type="paragraph" w:customStyle="1" w:styleId="Pind29">
    <w:name w:val="Pind29"/>
    <w:basedOn w:val="Pind2"/>
    <w:rsid w:val="005046BD"/>
    <w:rPr>
      <w:sz w:val="22"/>
    </w:rPr>
  </w:style>
  <w:style w:type="paragraph" w:customStyle="1" w:styleId="Pind9">
    <w:name w:val="Pind9"/>
    <w:basedOn w:val="Pind"/>
    <w:rsid w:val="005046BD"/>
    <w:rPr>
      <w:sz w:val="22"/>
    </w:rPr>
  </w:style>
  <w:style w:type="paragraph" w:customStyle="1" w:styleId="Praeambel">
    <w:name w:val="Praeambel"/>
    <w:basedOn w:val="Indledning2"/>
    <w:rsid w:val="005046BD"/>
  </w:style>
  <w:style w:type="paragraph" w:customStyle="1" w:styleId="PreTitel0">
    <w:name w:val="PreTitel0"/>
    <w:basedOn w:val="Normal"/>
    <w:rsid w:val="005046BD"/>
    <w:pPr>
      <w:suppressAutoHyphens/>
      <w:spacing w:after="720"/>
      <w:jc w:val="center"/>
    </w:pPr>
  </w:style>
  <w:style w:type="paragraph" w:customStyle="1" w:styleId="PreTitel1">
    <w:name w:val="PreTitel1"/>
    <w:basedOn w:val="Normal"/>
    <w:rsid w:val="005046BD"/>
    <w:pPr>
      <w:suppressAutoHyphens/>
      <w:spacing w:before="240" w:after="60"/>
      <w:jc w:val="center"/>
    </w:pPr>
    <w:rPr>
      <w:b/>
      <w:sz w:val="32"/>
    </w:rPr>
  </w:style>
  <w:style w:type="paragraph" w:customStyle="1" w:styleId="PreTitel2">
    <w:name w:val="PreTitel2"/>
    <w:basedOn w:val="PreTitel1"/>
    <w:rsid w:val="005046BD"/>
    <w:pPr>
      <w:spacing w:before="120" w:after="20"/>
    </w:pPr>
    <w:rPr>
      <w:b w:val="0"/>
      <w:sz w:val="24"/>
    </w:rPr>
  </w:style>
  <w:style w:type="paragraph" w:customStyle="1" w:styleId="Resume">
    <w:name w:val="Resume"/>
    <w:basedOn w:val="Normal"/>
    <w:rsid w:val="005046BD"/>
    <w:rPr>
      <w:sz w:val="24"/>
    </w:rPr>
  </w:style>
  <w:style w:type="paragraph" w:customStyle="1" w:styleId="ResumeTekst">
    <w:name w:val="ResumeTekst"/>
    <w:basedOn w:val="Normal"/>
    <w:autoRedefine/>
    <w:rsid w:val="005046BD"/>
    <w:pPr>
      <w:spacing w:before="60" w:after="60"/>
      <w:ind w:firstLine="170"/>
      <w:jc w:val="both"/>
    </w:pPr>
    <w:rPr>
      <w:sz w:val="24"/>
    </w:rPr>
  </w:style>
  <w:style w:type="paragraph" w:customStyle="1" w:styleId="SIGN0">
    <w:name w:val="SIGN0"/>
    <w:basedOn w:val="Normal"/>
    <w:rsid w:val="005046BD"/>
    <w:pPr>
      <w:spacing w:before="240" w:after="60" w:line="360" w:lineRule="auto"/>
      <w:jc w:val="center"/>
    </w:pPr>
    <w:rPr>
      <w:sz w:val="24"/>
    </w:rPr>
  </w:style>
  <w:style w:type="paragraph" w:customStyle="1" w:styleId="SkrFrem">
    <w:name w:val="SkrFrem"/>
    <w:basedOn w:val="BemTilLfs"/>
    <w:rsid w:val="005046BD"/>
    <w:pPr>
      <w:spacing w:before="720"/>
    </w:pPr>
  </w:style>
  <w:style w:type="paragraph" w:customStyle="1" w:styleId="Slutnotetekst1">
    <w:name w:val="Slutnotetekst1"/>
    <w:basedOn w:val="Slutnotetekst"/>
    <w:rsid w:val="005046BD"/>
    <w:rPr>
      <w:sz w:val="16"/>
    </w:rPr>
  </w:style>
  <w:style w:type="paragraph" w:styleId="Slutnotetekst">
    <w:name w:val="endnote text"/>
    <w:basedOn w:val="Normal"/>
    <w:link w:val="SlutnotetekstTegn"/>
    <w:rsid w:val="005046BD"/>
  </w:style>
  <w:style w:type="character" w:customStyle="1" w:styleId="SlutnotetekstTegn">
    <w:name w:val="Slutnotetekst Tegn"/>
    <w:basedOn w:val="Standardskrifttypeiafsnit"/>
    <w:link w:val="Slutnotetekst"/>
    <w:rsid w:val="005046BD"/>
    <w:rPr>
      <w:lang w:eastAsia="en-US"/>
    </w:rPr>
  </w:style>
  <w:style w:type="paragraph" w:customStyle="1" w:styleId="SmallTabelTekst">
    <w:name w:val="SmallTabelTekst"/>
    <w:basedOn w:val="Normal"/>
    <w:autoRedefine/>
    <w:rsid w:val="005046BD"/>
    <w:pPr>
      <w:keepLines/>
    </w:pPr>
    <w:rPr>
      <w:sz w:val="18"/>
    </w:rPr>
  </w:style>
  <w:style w:type="paragraph" w:customStyle="1" w:styleId="Stk">
    <w:name w:val="Stk"/>
    <w:basedOn w:val="Normal"/>
    <w:next w:val="NormalInd"/>
    <w:rsid w:val="005046BD"/>
    <w:pPr>
      <w:ind w:firstLine="170"/>
    </w:pPr>
    <w:rPr>
      <w:sz w:val="24"/>
    </w:rPr>
  </w:style>
  <w:style w:type="paragraph" w:customStyle="1" w:styleId="TabelFod">
    <w:name w:val="TabelFod"/>
    <w:basedOn w:val="Normal"/>
    <w:rsid w:val="005046BD"/>
    <w:pPr>
      <w:keepLines/>
      <w:tabs>
        <w:tab w:val="left" w:pos="284"/>
      </w:tabs>
      <w:ind w:left="284" w:hanging="284"/>
    </w:pPr>
    <w:rPr>
      <w:sz w:val="24"/>
    </w:rPr>
  </w:style>
  <w:style w:type="paragraph" w:customStyle="1" w:styleId="TabelHoved">
    <w:name w:val="TabelHoved"/>
    <w:basedOn w:val="Normal"/>
    <w:rsid w:val="005046BD"/>
    <w:pPr>
      <w:keepLines/>
    </w:pPr>
    <w:rPr>
      <w:sz w:val="24"/>
    </w:rPr>
  </w:style>
  <w:style w:type="paragraph" w:customStyle="1" w:styleId="TabelOverskrift">
    <w:name w:val="TabelOverskrift"/>
    <w:basedOn w:val="Normal"/>
    <w:rsid w:val="005046BD"/>
    <w:rPr>
      <w:b/>
      <w:sz w:val="24"/>
    </w:rPr>
  </w:style>
  <w:style w:type="paragraph" w:customStyle="1" w:styleId="TabelTekst">
    <w:name w:val="TabelTekst"/>
    <w:basedOn w:val="Normal"/>
    <w:rsid w:val="005046BD"/>
    <w:pPr>
      <w:keepLines/>
    </w:pPr>
    <w:rPr>
      <w:sz w:val="24"/>
    </w:rPr>
  </w:style>
  <w:style w:type="paragraph" w:customStyle="1" w:styleId="Tabeltekst9">
    <w:name w:val="Tabeltekst9"/>
    <w:basedOn w:val="TabelTekst"/>
    <w:rsid w:val="005046BD"/>
    <w:rPr>
      <w:sz w:val="22"/>
    </w:rPr>
  </w:style>
  <w:style w:type="paragraph" w:customStyle="1" w:styleId="TabelTekstHjre">
    <w:name w:val="TabelTekstHøjre"/>
    <w:basedOn w:val="Normal"/>
    <w:rsid w:val="005046BD"/>
    <w:pPr>
      <w:jc w:val="right"/>
    </w:pPr>
    <w:rPr>
      <w:sz w:val="24"/>
    </w:rPr>
  </w:style>
  <w:style w:type="paragraph" w:customStyle="1" w:styleId="Tekst">
    <w:name w:val="Tekst"/>
    <w:basedOn w:val="Normal"/>
    <w:rsid w:val="005046BD"/>
    <w:pPr>
      <w:spacing w:before="60" w:after="60"/>
      <w:ind w:firstLine="170"/>
      <w:jc w:val="both"/>
    </w:pPr>
    <w:rPr>
      <w:sz w:val="24"/>
    </w:rPr>
  </w:style>
  <w:style w:type="paragraph" w:customStyle="1" w:styleId="Tekst0">
    <w:name w:val="Tekst0"/>
    <w:basedOn w:val="Tekst"/>
    <w:rsid w:val="005046BD"/>
    <w:pPr>
      <w:keepLines/>
      <w:spacing w:before="0"/>
    </w:pPr>
  </w:style>
  <w:style w:type="paragraph" w:customStyle="1" w:styleId="Tekst1">
    <w:name w:val="Tekst1"/>
    <w:basedOn w:val="Tekst0"/>
    <w:rsid w:val="005046BD"/>
  </w:style>
  <w:style w:type="paragraph" w:customStyle="1" w:styleId="Tekst1Sp">
    <w:name w:val="Tekst1Sp"/>
    <w:basedOn w:val="Tekst"/>
    <w:rsid w:val="005046BD"/>
  </w:style>
  <w:style w:type="paragraph" w:customStyle="1" w:styleId="Tekst2">
    <w:name w:val="Tekst2"/>
    <w:basedOn w:val="Tekst0"/>
    <w:rsid w:val="005046BD"/>
    <w:pPr>
      <w:spacing w:before="60"/>
    </w:pPr>
  </w:style>
  <w:style w:type="paragraph" w:customStyle="1" w:styleId="Tekst9">
    <w:name w:val="Tekst9"/>
    <w:basedOn w:val="Tekst"/>
    <w:rsid w:val="005046BD"/>
    <w:rPr>
      <w:sz w:val="22"/>
    </w:rPr>
  </w:style>
  <w:style w:type="paragraph" w:customStyle="1" w:styleId="Tekstoverskrift">
    <w:name w:val="Tekstoverskrift"/>
    <w:basedOn w:val="Normal"/>
    <w:next w:val="NormalInd"/>
    <w:rsid w:val="005046BD"/>
    <w:pPr>
      <w:keepNext/>
      <w:suppressAutoHyphens/>
      <w:spacing w:before="240"/>
      <w:jc w:val="center"/>
    </w:pPr>
    <w:rPr>
      <w:i/>
      <w:sz w:val="24"/>
    </w:rPr>
  </w:style>
  <w:style w:type="paragraph" w:customStyle="1" w:styleId="TekstoverskriftB">
    <w:name w:val="TekstoverskriftB"/>
    <w:basedOn w:val="Tekstoverskrift"/>
    <w:next w:val="NormalInd"/>
    <w:rsid w:val="005046BD"/>
    <w:rPr>
      <w:b/>
      <w:i w:val="0"/>
    </w:rPr>
  </w:style>
  <w:style w:type="paragraph" w:customStyle="1" w:styleId="TekstoverskriftBm">
    <w:name w:val="TekstoverskriftBm"/>
    <w:basedOn w:val="Tekstoverskrift"/>
    <w:next w:val="NormalInd9"/>
    <w:rsid w:val="005046BD"/>
    <w:rPr>
      <w:sz w:val="22"/>
    </w:rPr>
  </w:style>
  <w:style w:type="paragraph" w:customStyle="1" w:styleId="TekstoverskriftVenstre">
    <w:name w:val="TekstoverskriftVenstre"/>
    <w:basedOn w:val="Tekstoverskrift"/>
    <w:next w:val="NormalInd"/>
    <w:rsid w:val="005046BD"/>
    <w:pPr>
      <w:jc w:val="left"/>
    </w:pPr>
  </w:style>
  <w:style w:type="paragraph" w:customStyle="1" w:styleId="TekstoverskriftVenstreBm">
    <w:name w:val="TekstoverskriftVenstreBm"/>
    <w:basedOn w:val="TekstoverskriftVenstre"/>
    <w:next w:val="NormalInd9"/>
    <w:rsid w:val="005046BD"/>
    <w:rPr>
      <w:sz w:val="22"/>
    </w:rPr>
  </w:style>
  <w:style w:type="paragraph" w:customStyle="1" w:styleId="TekstoverskriftVenstreN">
    <w:name w:val="TekstoverskriftVenstreN"/>
    <w:basedOn w:val="TekstoverskriftVenstre"/>
    <w:next w:val="Tekst"/>
    <w:rsid w:val="005046BD"/>
    <w:rPr>
      <w:b/>
      <w:i w:val="0"/>
    </w:rPr>
  </w:style>
  <w:style w:type="paragraph" w:customStyle="1" w:styleId="TekstResume">
    <w:name w:val="TekstResume"/>
    <w:basedOn w:val="TekstoverskriftVenstre"/>
    <w:next w:val="Tekst"/>
    <w:rsid w:val="005046BD"/>
    <w:rPr>
      <w:b/>
      <w:i w:val="0"/>
    </w:rPr>
  </w:style>
  <w:style w:type="paragraph" w:customStyle="1" w:styleId="TekstV">
    <w:name w:val="TekstV"/>
    <w:basedOn w:val="Tekst"/>
    <w:rsid w:val="005046BD"/>
    <w:pPr>
      <w:ind w:firstLine="0"/>
    </w:pPr>
  </w:style>
  <w:style w:type="paragraph" w:customStyle="1" w:styleId="Titel1">
    <w:name w:val="Titel1"/>
    <w:basedOn w:val="Titel"/>
    <w:rsid w:val="005046BD"/>
    <w:pPr>
      <w:pBdr>
        <w:bottom w:val="none" w:sz="0" w:space="0" w:color="auto"/>
      </w:pBdr>
      <w:suppressAutoHyphens/>
      <w:spacing w:before="240" w:after="60"/>
      <w:contextualSpacing w:val="0"/>
      <w:jc w:val="center"/>
    </w:pPr>
    <w:rPr>
      <w:rFonts w:eastAsia="Times New Roman"/>
      <w:color w:val="auto"/>
      <w:spacing w:val="0"/>
      <w:kern w:val="0"/>
      <w:sz w:val="32"/>
      <w:szCs w:val="20"/>
    </w:rPr>
  </w:style>
  <w:style w:type="paragraph" w:customStyle="1" w:styleId="Undertitel1">
    <w:name w:val="Undertitel1"/>
    <w:basedOn w:val="Undertitel"/>
    <w:rsid w:val="005046BD"/>
    <w:pPr>
      <w:numPr>
        <w:ilvl w:val="0"/>
      </w:numPr>
      <w:spacing w:after="60"/>
      <w:jc w:val="center"/>
    </w:pPr>
    <w:rPr>
      <w:rFonts w:eastAsia="Times New Roman"/>
      <w:i w:val="0"/>
      <w:iCs w:val="0"/>
      <w:color w:val="auto"/>
      <w:spacing w:val="0"/>
      <w:szCs w:val="20"/>
    </w:rPr>
  </w:style>
  <w:style w:type="paragraph" w:styleId="Undertitel">
    <w:name w:val="Subtitle"/>
    <w:basedOn w:val="Normal"/>
    <w:next w:val="Normal"/>
    <w:link w:val="UndertitelTegn"/>
    <w:qFormat/>
    <w:rsid w:val="005046BD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5046BD"/>
    <w:rPr>
      <w:rFonts w:eastAsiaTheme="majorEastAsia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aendringmednummer">
    <w:name w:val="aendringmednummer"/>
    <w:basedOn w:val="Normal"/>
    <w:rsid w:val="00F00B10"/>
    <w:pPr>
      <w:spacing w:before="200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F00B10"/>
    <w:pPr>
      <w:spacing w:before="200"/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F00B10"/>
    <w:pPr>
      <w:ind w:firstLine="24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F00B1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aendringnr1">
    <w:name w:val="aendringnr1"/>
    <w:basedOn w:val="Standardskrifttypeiafsnit"/>
    <w:rsid w:val="00F00B1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italic1">
    <w:name w:val="italic1"/>
    <w:basedOn w:val="Standardskrifttypeiafsnit"/>
    <w:rsid w:val="00F00B1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titel2">
    <w:name w:val="titel2"/>
    <w:basedOn w:val="Normal"/>
    <w:rsid w:val="00A26E52"/>
    <w:pPr>
      <w:spacing w:before="200" w:after="200"/>
      <w:jc w:val="center"/>
    </w:pPr>
    <w:rPr>
      <w:rFonts w:ascii="Tahoma" w:hAnsi="Tahoma" w:cs="Tahoma"/>
      <w:color w:val="000000"/>
      <w:sz w:val="40"/>
      <w:szCs w:val="40"/>
      <w:lang w:eastAsia="da-DK"/>
    </w:rPr>
  </w:style>
  <w:style w:type="paragraph" w:customStyle="1" w:styleId="centreretparagraf">
    <w:name w:val="centreretparagraf"/>
    <w:basedOn w:val="Normal"/>
    <w:rsid w:val="00A26E52"/>
    <w:pPr>
      <w:spacing w:before="200" w:after="200"/>
      <w:jc w:val="center"/>
    </w:pPr>
    <w:rPr>
      <w:rFonts w:ascii="Tahoma" w:hAnsi="Tahoma" w:cs="Tahoma"/>
      <w:b/>
      <w:bCs/>
      <w:color w:val="000000"/>
      <w:sz w:val="24"/>
      <w:szCs w:val="24"/>
      <w:lang w:eastAsia="da-DK"/>
    </w:rPr>
  </w:style>
  <w:style w:type="paragraph" w:customStyle="1" w:styleId="tekst20">
    <w:name w:val="tekst2"/>
    <w:basedOn w:val="Normal"/>
    <w:rsid w:val="00A26E52"/>
    <w:pPr>
      <w:ind w:firstLine="240"/>
      <w:jc w:val="both"/>
    </w:pPr>
    <w:rPr>
      <w:rFonts w:ascii="Tahoma" w:hAnsi="Tahoma" w:cs="Tahoma"/>
      <w:color w:val="000000"/>
      <w:sz w:val="24"/>
      <w:szCs w:val="24"/>
      <w:lang w:eastAsia="da-DK"/>
    </w:rPr>
  </w:style>
  <w:style w:type="paragraph" w:customStyle="1" w:styleId="tekstgenerel">
    <w:name w:val="tekstgenerel"/>
    <w:basedOn w:val="Normal"/>
    <w:rsid w:val="00A26E52"/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Standardskrifttypeiafsnit"/>
    <w:rsid w:val="00A26E52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italic">
    <w:name w:val="italic"/>
    <w:basedOn w:val="Standardskrifttypeiafsnit"/>
    <w:rsid w:val="003906C2"/>
  </w:style>
  <w:style w:type="character" w:customStyle="1" w:styleId="paragrafnr">
    <w:name w:val="paragrafnr"/>
    <w:basedOn w:val="Standardskrifttypeiafsnit"/>
    <w:rsid w:val="003906C2"/>
  </w:style>
  <w:style w:type="character" w:customStyle="1" w:styleId="stknr">
    <w:name w:val="stknr"/>
    <w:basedOn w:val="Standardskrifttypeiafsnit"/>
    <w:rsid w:val="003906C2"/>
  </w:style>
  <w:style w:type="character" w:customStyle="1" w:styleId="aendringnr">
    <w:name w:val="aendringnr"/>
    <w:basedOn w:val="Standardskrifttypeiafsnit"/>
    <w:rsid w:val="00EB1F85"/>
  </w:style>
  <w:style w:type="paragraph" w:styleId="Markeringsbobletekst">
    <w:name w:val="Balloon Text"/>
    <w:basedOn w:val="Normal"/>
    <w:link w:val="MarkeringsbobletekstTegn"/>
    <w:rsid w:val="00EB1F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B1F85"/>
    <w:rPr>
      <w:rFonts w:ascii="Tahoma" w:hAnsi="Tahoma" w:cs="Tahoma"/>
      <w:sz w:val="16"/>
      <w:szCs w:val="16"/>
      <w:lang w:eastAsia="en-US"/>
    </w:rPr>
  </w:style>
  <w:style w:type="character" w:styleId="Fremhv">
    <w:name w:val="Emphasis"/>
    <w:basedOn w:val="Standardskrifttypeiafsnit"/>
    <w:qFormat/>
    <w:rsid w:val="009B0D69"/>
    <w:rPr>
      <w:i/>
      <w:iCs/>
    </w:rPr>
  </w:style>
  <w:style w:type="character" w:styleId="Strk">
    <w:name w:val="Strong"/>
    <w:basedOn w:val="Standardskrifttypeiafsnit"/>
    <w:qFormat/>
    <w:rsid w:val="009B0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123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101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444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9388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2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872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8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lpas\skabelon\retsinfo\LOKDOK07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LOKDOK07.DOT</Template>
  <TotalTime>1</TotalTime>
  <Pages>3</Pages>
  <Words>472</Words>
  <Characters>4884</Characters>
  <Application>Microsoft Office Word</Application>
  <DocSecurity>4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Anordning om ikrafttræden for Grønland af love om ændringer af lov om sikkerhed til søs</vt:lpstr>
      <vt:lpstr>Giv mig et nyt navn</vt:lpstr>
    </vt:vector>
  </TitlesOfParts>
  <Company>Statsministeriet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Anordning om ikrafttræden for Grønland af love om ændringer af lov om sikkerhed til søs</dc:title>
  <dc:subject>AND H</dc:subject>
  <dc:creator>krr-sfs</dc:creator>
  <cp:keywords>Anordning</cp:keywords>
  <dc:description>Version 1.2</dc:description>
  <cp:lastModifiedBy>Morten Nornild</cp:lastModifiedBy>
  <cp:revision>2</cp:revision>
  <cp:lastPrinted>2013-06-19T08:49:00Z</cp:lastPrinted>
  <dcterms:created xsi:type="dcterms:W3CDTF">2023-02-18T18:18:00Z</dcterms:created>
  <dcterms:modified xsi:type="dcterms:W3CDTF">2023-02-18T18:18:00Z</dcterms:modified>
</cp:coreProperties>
</file>